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1"/>
        <w:gridCol w:w="4675"/>
        <w:gridCol w:w="1733"/>
      </w:tblGrid>
      <w:tr>
        <w:trPr>
          <w:trHeight w:val="1295" w:hRule="atLeast"/>
        </w:trPr>
        <w:tc>
          <w:tcPr>
            <w:tcW w:w="2141" w:type="dxa"/>
          </w:tcPr>
          <w:p>
            <w:pPr>
              <w:pStyle w:val="TableParagraph"/>
              <w:ind w:left="37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98667" cy="815340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667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675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8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45558" cy="461962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558" cy="46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733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30834" cy="692657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834" cy="692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spacing w:line="261" w:lineRule="exact" w:before="0"/>
        <w:ind w:left="1836" w:right="1961" w:firstLine="0"/>
        <w:jc w:val="center"/>
        <w:rPr>
          <w:b/>
          <w:sz w:val="24"/>
        </w:rPr>
      </w:pPr>
      <w:r>
        <w:rPr>
          <w:b/>
          <w:sz w:val="24"/>
        </w:rPr>
        <w:t>ESTUDO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TÉCNICO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PRELIMINAR</w:t>
      </w:r>
    </w:p>
    <w:p>
      <w:pPr>
        <w:spacing w:before="132"/>
        <w:ind w:left="1836" w:right="1961" w:firstLine="0"/>
        <w:jc w:val="center"/>
        <w:rPr>
          <w:i/>
          <w:sz w:val="24"/>
        </w:rPr>
      </w:pPr>
      <w:r>
        <w:rPr>
          <w:i/>
          <w:sz w:val="24"/>
        </w:rPr>
        <w:t>Materiais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consumo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permanente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TI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3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539" w:val="left" w:leader="none"/>
          <w:tab w:pos="540" w:val="left" w:leader="none"/>
        </w:tabs>
        <w:spacing w:line="240" w:lineRule="auto" w:before="1" w:after="0"/>
        <w:ind w:left="539" w:right="0" w:hanging="428"/>
        <w:jc w:val="left"/>
        <w:rPr>
          <w:b/>
          <w:sz w:val="20"/>
        </w:rPr>
      </w:pPr>
      <w:r>
        <w:rPr>
          <w:b/>
          <w:sz w:val="20"/>
        </w:rPr>
        <w:t>JUSTIFICATIVA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AQUISIÇÃO: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1"/>
          <w:numId w:val="1"/>
        </w:numPr>
        <w:tabs>
          <w:tab w:pos="905" w:val="left" w:leader="none"/>
        </w:tabs>
        <w:spacing w:line="240" w:lineRule="auto" w:before="0" w:after="0"/>
        <w:ind w:left="904" w:right="0" w:hanging="433"/>
        <w:jc w:val="left"/>
        <w:rPr>
          <w:b/>
          <w:sz w:val="20"/>
        </w:rPr>
      </w:pPr>
      <w:r>
        <w:rPr>
          <w:b/>
          <w:sz w:val="20"/>
        </w:rPr>
        <w:t>NECESSIDADE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ATENDIDA: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7"/>
        </w:rPr>
      </w:pPr>
    </w:p>
    <w:p>
      <w:pPr>
        <w:spacing w:line="360" w:lineRule="auto" w:before="0"/>
        <w:ind w:left="472" w:right="238" w:firstLine="432"/>
        <w:jc w:val="both"/>
        <w:rPr>
          <w:sz w:val="20"/>
        </w:rPr>
      </w:pPr>
      <w:r>
        <w:rPr>
          <w:sz w:val="20"/>
        </w:rPr>
        <w:t>Trata-se de aquisição de material de consumo e permanente de TIC, para atender com satisfação e qualidade as necessidades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PJMT.</w:t>
      </w:r>
    </w:p>
    <w:p>
      <w:pPr>
        <w:spacing w:line="360" w:lineRule="auto" w:before="1"/>
        <w:ind w:left="472" w:right="234" w:firstLine="432"/>
        <w:jc w:val="both"/>
        <w:rPr>
          <w:sz w:val="20"/>
        </w:rPr>
      </w:pPr>
      <w:r>
        <w:rPr>
          <w:sz w:val="20"/>
        </w:rPr>
        <w:t>Planeja prover a Coordenadoria de Tecnologia da Informação com suprimentos de TIC com o intuito de executar pequenos</w:t>
      </w:r>
      <w:r>
        <w:rPr>
          <w:spacing w:val="1"/>
          <w:sz w:val="20"/>
        </w:rPr>
        <w:t> </w:t>
      </w:r>
      <w:r>
        <w:rPr>
          <w:sz w:val="20"/>
        </w:rPr>
        <w:t>serviços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manutenção</w:t>
      </w:r>
      <w:r>
        <w:rPr>
          <w:spacing w:val="1"/>
          <w:sz w:val="20"/>
        </w:rPr>
        <w:t> </w:t>
      </w:r>
      <w:r>
        <w:rPr>
          <w:sz w:val="20"/>
        </w:rPr>
        <w:t>preventiva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hardware,</w:t>
      </w:r>
      <w:r>
        <w:rPr>
          <w:spacing w:val="1"/>
          <w:sz w:val="20"/>
        </w:rPr>
        <w:t> </w:t>
      </w:r>
      <w:r>
        <w:rPr>
          <w:sz w:val="20"/>
        </w:rPr>
        <w:t>tais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higienização,</w:t>
      </w:r>
      <w:r>
        <w:rPr>
          <w:spacing w:val="1"/>
          <w:sz w:val="20"/>
        </w:rPr>
        <w:t> </w:t>
      </w:r>
      <w:r>
        <w:rPr>
          <w:sz w:val="20"/>
        </w:rPr>
        <w:t>pequenos</w:t>
      </w:r>
      <w:r>
        <w:rPr>
          <w:spacing w:val="1"/>
          <w:sz w:val="20"/>
        </w:rPr>
        <w:t> </w:t>
      </w:r>
      <w:r>
        <w:rPr>
          <w:sz w:val="20"/>
        </w:rPr>
        <w:t>reparos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manutenções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infraestrutura</w:t>
      </w:r>
      <w:r>
        <w:rPr>
          <w:spacing w:val="-47"/>
          <w:sz w:val="20"/>
        </w:rPr>
        <w:t> </w:t>
      </w:r>
      <w:r>
        <w:rPr>
          <w:sz w:val="20"/>
        </w:rPr>
        <w:t>computacional,</w:t>
      </w:r>
      <w:r>
        <w:rPr>
          <w:spacing w:val="1"/>
          <w:sz w:val="20"/>
        </w:rPr>
        <w:t> </w:t>
      </w:r>
      <w:r>
        <w:rPr>
          <w:sz w:val="20"/>
        </w:rPr>
        <w:t>confecção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crimpagem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cabos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rede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datacenter,</w:t>
      </w:r>
      <w:r>
        <w:rPr>
          <w:spacing w:val="1"/>
          <w:sz w:val="20"/>
        </w:rPr>
        <w:t> </w:t>
      </w:r>
      <w:r>
        <w:rPr>
          <w:sz w:val="20"/>
        </w:rPr>
        <w:t>ativação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pontos,</w:t>
      </w:r>
      <w:r>
        <w:rPr>
          <w:spacing w:val="1"/>
          <w:sz w:val="20"/>
        </w:rPr>
        <w:t> </w:t>
      </w:r>
      <w:r>
        <w:rPr>
          <w:sz w:val="20"/>
        </w:rPr>
        <w:t>instalação,</w:t>
      </w:r>
      <w:r>
        <w:rPr>
          <w:spacing w:val="1"/>
          <w:sz w:val="20"/>
        </w:rPr>
        <w:t> </w:t>
      </w:r>
      <w:r>
        <w:rPr>
          <w:sz w:val="20"/>
        </w:rPr>
        <w:t>substituição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remanejamento de ativos, ajustes microeletrônicos de bancada de determinados equipamentos não cobertos por garantia e/ou</w:t>
      </w:r>
      <w:r>
        <w:rPr>
          <w:spacing w:val="1"/>
          <w:sz w:val="20"/>
        </w:rPr>
        <w:t> </w:t>
      </w:r>
      <w:r>
        <w:rPr>
          <w:sz w:val="20"/>
        </w:rPr>
        <w:t>manutenção, devendo, para tanto, contar com todas as ferramentas e equipamentos necessários para execução destas atividades, 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a atender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unidades</w:t>
      </w:r>
      <w:r>
        <w:rPr>
          <w:spacing w:val="-1"/>
          <w:sz w:val="20"/>
        </w:rPr>
        <w:t> </w:t>
      </w:r>
      <w:r>
        <w:rPr>
          <w:sz w:val="20"/>
        </w:rPr>
        <w:t>deste</w:t>
      </w:r>
      <w:r>
        <w:rPr>
          <w:spacing w:val="-1"/>
          <w:sz w:val="20"/>
        </w:rPr>
        <w:t> </w:t>
      </w:r>
      <w:r>
        <w:rPr>
          <w:sz w:val="20"/>
        </w:rPr>
        <w:t>Poder Judiciário.</w:t>
      </w:r>
    </w:p>
    <w:p>
      <w:pPr>
        <w:spacing w:line="229" w:lineRule="exact" w:before="0"/>
        <w:ind w:left="904" w:right="0" w:firstLine="0"/>
        <w:jc w:val="both"/>
        <w:rPr>
          <w:sz w:val="20"/>
        </w:rPr>
      </w:pPr>
      <w:r>
        <w:rPr>
          <w:sz w:val="20"/>
        </w:rPr>
        <w:t>Idos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licitação -</w:t>
      </w:r>
      <w:r>
        <w:rPr>
          <w:spacing w:val="-4"/>
          <w:sz w:val="20"/>
        </w:rPr>
        <w:t> </w:t>
      </w:r>
      <w:r>
        <w:rPr>
          <w:sz w:val="20"/>
        </w:rPr>
        <w:t>Pregão Eletrônico</w:t>
      </w:r>
      <w:r>
        <w:rPr>
          <w:spacing w:val="-1"/>
          <w:sz w:val="20"/>
        </w:rPr>
        <w:t> </w:t>
      </w:r>
      <w:r>
        <w:rPr>
          <w:sz w:val="20"/>
        </w:rPr>
        <w:t>nº.</w:t>
      </w:r>
      <w:r>
        <w:rPr>
          <w:spacing w:val="-2"/>
          <w:sz w:val="20"/>
        </w:rPr>
        <w:t> </w:t>
      </w:r>
      <w:r>
        <w:rPr>
          <w:sz w:val="20"/>
        </w:rPr>
        <w:t>19/2023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vários</w:t>
      </w:r>
      <w:r>
        <w:rPr>
          <w:spacing w:val="-3"/>
          <w:sz w:val="20"/>
        </w:rPr>
        <w:t> </w:t>
      </w:r>
      <w:r>
        <w:rPr>
          <w:sz w:val="20"/>
        </w:rPr>
        <w:t>lotes</w:t>
      </w:r>
      <w:r>
        <w:rPr>
          <w:spacing w:val="-3"/>
          <w:sz w:val="20"/>
        </w:rPr>
        <w:t> </w:t>
      </w:r>
      <w:r>
        <w:rPr>
          <w:sz w:val="20"/>
        </w:rPr>
        <w:t>sagraram</w:t>
      </w:r>
      <w:r>
        <w:rPr>
          <w:spacing w:val="-2"/>
          <w:sz w:val="20"/>
        </w:rPr>
        <w:t> </w:t>
      </w:r>
      <w:r>
        <w:rPr>
          <w:sz w:val="20"/>
        </w:rPr>
        <w:t>fracassados/desertos.</w:t>
      </w:r>
    </w:p>
    <w:p>
      <w:pPr>
        <w:pStyle w:val="BodyText"/>
        <w:spacing w:before="10"/>
        <w:rPr>
          <w:sz w:val="20"/>
        </w:rPr>
      </w:pPr>
    </w:p>
    <w:p>
      <w:pPr>
        <w:spacing w:before="1"/>
        <w:ind w:left="1838" w:right="1609" w:firstLine="0"/>
        <w:jc w:val="center"/>
        <w:rPr>
          <w:b/>
          <w:sz w:val="20"/>
        </w:rPr>
      </w:pPr>
      <w:r>
        <w:rPr>
          <w:b/>
          <w:sz w:val="20"/>
        </w:rPr>
        <w:t>PARTES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INTERESSADAS/PÚBLICO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ALVO:</w:t>
      </w:r>
    </w:p>
    <w:p>
      <w:pPr>
        <w:pStyle w:val="BodyText"/>
        <w:rPr>
          <w:b/>
          <w:sz w:val="10"/>
        </w:rPr>
      </w:pPr>
    </w:p>
    <w:tbl>
      <w:tblPr>
        <w:tblW w:w="0" w:type="auto"/>
        <w:jc w:val="left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0"/>
        <w:gridCol w:w="5176"/>
      </w:tblGrid>
      <w:tr>
        <w:trPr>
          <w:trHeight w:val="345" w:hRule="atLeast"/>
        </w:trPr>
        <w:tc>
          <w:tcPr>
            <w:tcW w:w="5180" w:type="dxa"/>
          </w:tcPr>
          <w:p>
            <w:pPr>
              <w:pStyle w:val="TableParagraph"/>
              <w:ind w:left="992" w:right="9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REQUISITANTE</w:t>
            </w:r>
          </w:p>
        </w:tc>
        <w:tc>
          <w:tcPr>
            <w:tcW w:w="5176" w:type="dxa"/>
          </w:tcPr>
          <w:p>
            <w:pPr>
              <w:pStyle w:val="TableParagraph"/>
              <w:ind w:left="1334" w:right="13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RESPONSÁVEL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TÉCNICO</w:t>
            </w:r>
          </w:p>
        </w:tc>
      </w:tr>
      <w:tr>
        <w:trPr>
          <w:trHeight w:val="345" w:hRule="atLeast"/>
        </w:trPr>
        <w:tc>
          <w:tcPr>
            <w:tcW w:w="5180" w:type="dxa"/>
          </w:tcPr>
          <w:p>
            <w:pPr>
              <w:pStyle w:val="TableParagraph"/>
              <w:spacing w:line="225" w:lineRule="exact"/>
              <w:ind w:left="992" w:right="993"/>
              <w:jc w:val="center"/>
              <w:rPr>
                <w:sz w:val="20"/>
              </w:rPr>
            </w:pPr>
            <w:r>
              <w:rPr>
                <w:sz w:val="20"/>
              </w:rPr>
              <w:t>Departamento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Suporte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Informação</w:t>
            </w:r>
          </w:p>
        </w:tc>
        <w:tc>
          <w:tcPr>
            <w:tcW w:w="5176" w:type="dxa"/>
          </w:tcPr>
          <w:p>
            <w:pPr>
              <w:pStyle w:val="TableParagraph"/>
              <w:spacing w:line="225" w:lineRule="exact"/>
              <w:ind w:left="1332" w:right="1332"/>
              <w:jc w:val="center"/>
              <w:rPr>
                <w:sz w:val="20"/>
              </w:rPr>
            </w:pPr>
            <w:r>
              <w:rPr>
                <w:sz w:val="20"/>
              </w:rPr>
              <w:t>Clainilton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Aguiar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Leite</w:t>
            </w:r>
          </w:p>
        </w:tc>
      </w:tr>
      <w:tr>
        <w:trPr>
          <w:trHeight w:val="345" w:hRule="atLeast"/>
        </w:trPr>
        <w:tc>
          <w:tcPr>
            <w:tcW w:w="5180" w:type="dxa"/>
          </w:tcPr>
          <w:p>
            <w:pPr>
              <w:pStyle w:val="TableParagraph"/>
              <w:spacing w:line="223" w:lineRule="exact"/>
              <w:ind w:left="992" w:right="987"/>
              <w:jc w:val="center"/>
              <w:rPr>
                <w:sz w:val="20"/>
              </w:rPr>
            </w:pPr>
            <w:r>
              <w:rPr>
                <w:sz w:val="20"/>
              </w:rPr>
              <w:t>Departamento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Conectividade</w:t>
            </w:r>
          </w:p>
        </w:tc>
        <w:tc>
          <w:tcPr>
            <w:tcW w:w="5176" w:type="dxa"/>
          </w:tcPr>
          <w:p>
            <w:pPr>
              <w:pStyle w:val="TableParagraph"/>
              <w:spacing w:line="223" w:lineRule="exact"/>
              <w:ind w:left="1334" w:right="1332"/>
              <w:jc w:val="center"/>
              <w:rPr>
                <w:sz w:val="20"/>
              </w:rPr>
            </w:pPr>
            <w:r>
              <w:rPr>
                <w:sz w:val="20"/>
              </w:rPr>
              <w:t>João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Paulo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Borges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05" w:val="left" w:leader="none"/>
        </w:tabs>
        <w:spacing w:line="240" w:lineRule="auto" w:before="0" w:after="0"/>
        <w:ind w:left="904" w:right="0" w:hanging="433"/>
        <w:jc w:val="left"/>
        <w:rPr>
          <w:b/>
          <w:sz w:val="20"/>
        </w:rPr>
      </w:pPr>
      <w:r>
        <w:rPr>
          <w:b/>
          <w:sz w:val="20"/>
        </w:rPr>
        <w:t>ALINHAMENTO ENTRE NECESSIDADE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CONTRATAÇÃO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PLANEJAMENTO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PJMT: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660" w:bottom="280" w:left="740" w:right="2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32"/>
        <w:ind w:left="0" w:right="0" w:firstLine="0"/>
        <w:jc w:val="right"/>
        <w:rPr>
          <w:sz w:val="20"/>
        </w:rPr>
      </w:pPr>
      <w:r>
        <w:rPr>
          <w:sz w:val="20"/>
        </w:rPr>
        <w:t>TIC.</w:t>
      </w:r>
    </w:p>
    <w:p>
      <w:pPr>
        <w:pStyle w:val="BodyText"/>
        <w:spacing w:before="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"/>
        <w:ind w:left="155" w:right="0" w:firstLine="0"/>
        <w:jc w:val="left"/>
        <w:rPr>
          <w:b/>
          <w:sz w:val="20"/>
        </w:rPr>
      </w:pPr>
      <w:r>
        <w:rPr>
          <w:b/>
          <w:sz w:val="20"/>
        </w:rPr>
        <w:t>Planejamento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Estratégico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Participativo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(PEP)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2021-2026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PJMT: </w:t>
      </w:r>
    </w:p>
    <w:p>
      <w:pPr>
        <w:pStyle w:val="ListParagraph"/>
        <w:numPr>
          <w:ilvl w:val="0"/>
          <w:numId w:val="2"/>
        </w:numPr>
        <w:tabs>
          <w:tab w:pos="319" w:val="left" w:leader="none"/>
        </w:tabs>
        <w:spacing w:line="240" w:lineRule="auto" w:before="108" w:after="0"/>
        <w:ind w:left="318" w:right="0" w:hanging="164"/>
        <w:jc w:val="left"/>
        <w:rPr>
          <w:sz w:val="20"/>
        </w:rPr>
      </w:pPr>
      <w:r>
        <w:rPr>
          <w:b/>
          <w:sz w:val="20"/>
        </w:rPr>
        <w:t>Programa:</w:t>
      </w:r>
      <w:r>
        <w:rPr>
          <w:b/>
          <w:spacing w:val="-3"/>
          <w:sz w:val="20"/>
        </w:rPr>
        <w:t> </w:t>
      </w:r>
      <w:r>
        <w:rPr>
          <w:sz w:val="20"/>
        </w:rPr>
        <w:t>Programa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Transformação</w:t>
      </w:r>
      <w:r>
        <w:rPr>
          <w:spacing w:val="-4"/>
          <w:sz w:val="20"/>
        </w:rPr>
        <w:t> </w:t>
      </w:r>
      <w:r>
        <w:rPr>
          <w:sz w:val="20"/>
        </w:rPr>
        <w:t>Digital. </w:t>
      </w:r>
    </w:p>
    <w:p>
      <w:pPr>
        <w:pStyle w:val="ListParagraph"/>
        <w:numPr>
          <w:ilvl w:val="0"/>
          <w:numId w:val="2"/>
        </w:numPr>
        <w:tabs>
          <w:tab w:pos="319" w:val="left" w:leader="none"/>
        </w:tabs>
        <w:spacing w:line="240" w:lineRule="auto" w:before="115" w:after="0"/>
        <w:ind w:left="318" w:right="0" w:hanging="164"/>
        <w:jc w:val="left"/>
        <w:rPr>
          <w:sz w:val="20"/>
        </w:rPr>
      </w:pPr>
      <w:r>
        <w:rPr>
          <w:b/>
          <w:sz w:val="20"/>
        </w:rPr>
        <w:t> Nome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Projeto: </w:t>
      </w:r>
      <w:r>
        <w:rPr>
          <w:sz w:val="20"/>
        </w:rPr>
        <w:t>Modernização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TIC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PJMT. </w:t>
      </w:r>
    </w:p>
    <w:p>
      <w:pPr>
        <w:pStyle w:val="ListParagraph"/>
        <w:numPr>
          <w:ilvl w:val="0"/>
          <w:numId w:val="2"/>
        </w:numPr>
        <w:tabs>
          <w:tab w:pos="319" w:val="left" w:leader="none"/>
        </w:tabs>
        <w:spacing w:line="240" w:lineRule="auto" w:before="115" w:after="0"/>
        <w:ind w:left="318" w:right="0" w:hanging="164"/>
        <w:jc w:val="left"/>
        <w:rPr>
          <w:sz w:val="20"/>
        </w:rPr>
      </w:pPr>
      <w:r>
        <w:rPr>
          <w:b/>
          <w:sz w:val="20"/>
        </w:rPr>
        <w:t>Objetivo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estratégico:</w:t>
      </w:r>
      <w:r>
        <w:rPr>
          <w:b/>
          <w:spacing w:val="6"/>
          <w:sz w:val="20"/>
        </w:rPr>
        <w:t> </w:t>
      </w:r>
      <w:r>
        <w:rPr>
          <w:sz w:val="20"/>
        </w:rPr>
        <w:t>Garantir</w:t>
      </w:r>
      <w:r>
        <w:rPr>
          <w:spacing w:val="8"/>
          <w:sz w:val="20"/>
        </w:rPr>
        <w:t> </w:t>
      </w:r>
      <w:r>
        <w:rPr>
          <w:sz w:val="20"/>
        </w:rPr>
        <w:t>confiabilidade,</w:t>
      </w:r>
      <w:r>
        <w:rPr>
          <w:spacing w:val="7"/>
          <w:sz w:val="20"/>
        </w:rPr>
        <w:t> </w:t>
      </w:r>
      <w:r>
        <w:rPr>
          <w:sz w:val="20"/>
        </w:rPr>
        <w:t>integralidade,</w:t>
      </w:r>
      <w:r>
        <w:rPr>
          <w:spacing w:val="7"/>
          <w:sz w:val="20"/>
        </w:rPr>
        <w:t> </w:t>
      </w:r>
      <w:r>
        <w:rPr>
          <w:sz w:val="20"/>
        </w:rPr>
        <w:t>disponibilidade</w:t>
      </w:r>
      <w:r>
        <w:rPr>
          <w:spacing w:val="8"/>
          <w:sz w:val="20"/>
        </w:rPr>
        <w:t> </w:t>
      </w:r>
      <w:r>
        <w:rPr>
          <w:sz w:val="20"/>
        </w:rPr>
        <w:t>das</w:t>
      </w:r>
      <w:r>
        <w:rPr>
          <w:spacing w:val="6"/>
          <w:sz w:val="20"/>
        </w:rPr>
        <w:t> </w:t>
      </w:r>
      <w:r>
        <w:rPr>
          <w:sz w:val="20"/>
        </w:rPr>
        <w:t>informações,</w:t>
      </w:r>
      <w:r>
        <w:rPr>
          <w:spacing w:val="8"/>
          <w:sz w:val="20"/>
        </w:rPr>
        <w:t> </w:t>
      </w:r>
      <w:r>
        <w:rPr>
          <w:sz w:val="20"/>
        </w:rPr>
        <w:t>serviços</w:t>
      </w:r>
      <w:r>
        <w:rPr>
          <w:spacing w:val="6"/>
          <w:sz w:val="20"/>
        </w:rPr>
        <w:t> </w:t>
      </w:r>
      <w:r>
        <w:rPr>
          <w:sz w:val="20"/>
        </w:rPr>
        <w:t>e</w:t>
      </w:r>
      <w:r>
        <w:rPr>
          <w:spacing w:val="7"/>
          <w:sz w:val="20"/>
        </w:rPr>
        <w:t> </w:t>
      </w:r>
      <w:r>
        <w:rPr>
          <w:sz w:val="20"/>
        </w:rPr>
        <w:t>sistemas</w:t>
      </w:r>
      <w:r>
        <w:rPr>
          <w:spacing w:val="7"/>
          <w:sz w:val="20"/>
        </w:rPr>
        <w:t> </w:t>
      </w:r>
      <w:r>
        <w:rPr>
          <w:sz w:val="20"/>
        </w:rPr>
        <w:t>de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319" w:val="left" w:leader="none"/>
        </w:tabs>
        <w:spacing w:line="240" w:lineRule="auto" w:before="182" w:after="0"/>
        <w:ind w:left="318" w:right="0" w:hanging="164"/>
        <w:jc w:val="left"/>
        <w:rPr>
          <w:sz w:val="20"/>
        </w:rPr>
      </w:pPr>
      <w:r>
        <w:rPr>
          <w:b/>
          <w:sz w:val="20"/>
        </w:rPr>
        <w:t>Iniciativa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estratégica:</w:t>
      </w:r>
      <w:r>
        <w:rPr>
          <w:b/>
          <w:spacing w:val="-2"/>
          <w:sz w:val="20"/>
        </w:rPr>
        <w:t> </w:t>
      </w:r>
      <w:r>
        <w:rPr>
          <w:sz w:val="20"/>
        </w:rPr>
        <w:t>Aquisição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materiais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consumo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permanente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informática.</w:t>
      </w:r>
    </w:p>
    <w:p>
      <w:pPr>
        <w:pStyle w:val="ListParagraph"/>
        <w:numPr>
          <w:ilvl w:val="0"/>
          <w:numId w:val="2"/>
        </w:numPr>
        <w:tabs>
          <w:tab w:pos="319" w:val="left" w:leader="none"/>
        </w:tabs>
        <w:spacing w:line="240" w:lineRule="auto" w:before="115" w:after="0"/>
        <w:ind w:left="318" w:right="0" w:hanging="164"/>
        <w:jc w:val="left"/>
        <w:rPr>
          <w:sz w:val="20"/>
        </w:rPr>
      </w:pPr>
      <w:r>
        <w:rPr>
          <w:b/>
          <w:sz w:val="20"/>
        </w:rPr>
        <w:t>Projeto:</w:t>
      </w:r>
      <w:r>
        <w:rPr>
          <w:b/>
          <w:spacing w:val="-1"/>
          <w:sz w:val="20"/>
        </w:rPr>
        <w:t> </w:t>
      </w:r>
      <w:r>
        <w:rPr>
          <w:sz w:val="20"/>
        </w:rPr>
        <w:t>Melhoria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Infraestrutura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serviços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TI.</w:t>
      </w:r>
    </w:p>
    <w:p>
      <w:pPr>
        <w:pStyle w:val="ListParagraph"/>
        <w:numPr>
          <w:ilvl w:val="0"/>
          <w:numId w:val="2"/>
        </w:numPr>
        <w:tabs>
          <w:tab w:pos="319" w:val="left" w:leader="none"/>
        </w:tabs>
        <w:spacing w:line="240" w:lineRule="auto" w:before="115" w:after="0"/>
        <w:ind w:left="318" w:right="0" w:hanging="164"/>
        <w:jc w:val="left"/>
        <w:rPr>
          <w:sz w:val="20"/>
        </w:rPr>
      </w:pPr>
      <w:r>
        <w:rPr>
          <w:b/>
          <w:sz w:val="20"/>
        </w:rPr>
        <w:t>Justificativa:</w:t>
      </w:r>
      <w:r>
        <w:rPr>
          <w:b/>
          <w:spacing w:val="13"/>
          <w:sz w:val="20"/>
        </w:rPr>
        <w:t> </w:t>
      </w:r>
      <w:r>
        <w:rPr>
          <w:sz w:val="20"/>
        </w:rPr>
        <w:t>Propor</w:t>
      </w:r>
      <w:r>
        <w:rPr>
          <w:spacing w:val="62"/>
          <w:sz w:val="20"/>
        </w:rPr>
        <w:t> </w:t>
      </w:r>
      <w:r>
        <w:rPr>
          <w:sz w:val="20"/>
        </w:rPr>
        <w:t>maior</w:t>
      </w:r>
      <w:r>
        <w:rPr>
          <w:spacing w:val="63"/>
          <w:sz w:val="20"/>
        </w:rPr>
        <w:t> </w:t>
      </w:r>
      <w:r>
        <w:rPr>
          <w:sz w:val="20"/>
        </w:rPr>
        <w:t>qualidade</w:t>
      </w:r>
      <w:r>
        <w:rPr>
          <w:spacing w:val="63"/>
          <w:sz w:val="20"/>
        </w:rPr>
        <w:t> </w:t>
      </w:r>
      <w:r>
        <w:rPr>
          <w:sz w:val="20"/>
        </w:rPr>
        <w:t>e</w:t>
      </w:r>
      <w:r>
        <w:rPr>
          <w:spacing w:val="63"/>
          <w:sz w:val="20"/>
        </w:rPr>
        <w:t> </w:t>
      </w:r>
      <w:r>
        <w:rPr>
          <w:sz w:val="20"/>
        </w:rPr>
        <w:t>durabilidade</w:t>
      </w:r>
      <w:r>
        <w:rPr>
          <w:spacing w:val="63"/>
          <w:sz w:val="20"/>
        </w:rPr>
        <w:t> </w:t>
      </w:r>
      <w:r>
        <w:rPr>
          <w:sz w:val="20"/>
        </w:rPr>
        <w:t>aos</w:t>
      </w:r>
      <w:r>
        <w:rPr>
          <w:spacing w:val="62"/>
          <w:sz w:val="20"/>
        </w:rPr>
        <w:t> </w:t>
      </w:r>
      <w:r>
        <w:rPr>
          <w:sz w:val="20"/>
        </w:rPr>
        <w:t>componentes</w:t>
      </w:r>
      <w:r>
        <w:rPr>
          <w:spacing w:val="62"/>
          <w:sz w:val="20"/>
        </w:rPr>
        <w:t> </w:t>
      </w:r>
      <w:r>
        <w:rPr>
          <w:sz w:val="20"/>
        </w:rPr>
        <w:t>de</w:t>
      </w:r>
      <w:r>
        <w:rPr>
          <w:spacing w:val="65"/>
          <w:sz w:val="20"/>
        </w:rPr>
        <w:t> </w:t>
      </w:r>
      <w:r>
        <w:rPr>
          <w:sz w:val="20"/>
        </w:rPr>
        <w:t>hardwares,</w:t>
      </w:r>
      <w:r>
        <w:rPr>
          <w:spacing w:val="62"/>
          <w:sz w:val="20"/>
        </w:rPr>
        <w:t> </w:t>
      </w:r>
      <w:r>
        <w:rPr>
          <w:sz w:val="20"/>
        </w:rPr>
        <w:t>bem</w:t>
      </w:r>
      <w:r>
        <w:rPr>
          <w:spacing w:val="59"/>
          <w:sz w:val="20"/>
        </w:rPr>
        <w:t> </w:t>
      </w:r>
      <w:r>
        <w:rPr>
          <w:sz w:val="20"/>
        </w:rPr>
        <w:t>como</w:t>
      </w:r>
      <w:r>
        <w:rPr>
          <w:spacing w:val="66"/>
          <w:sz w:val="20"/>
        </w:rPr>
        <w:t> </w:t>
      </w:r>
      <w:r>
        <w:rPr>
          <w:sz w:val="20"/>
        </w:rPr>
        <w:t>ferramentas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660" w:bottom="280" w:left="740" w:right="220"/>
          <w:cols w:num="2" w:equalWidth="0">
            <w:col w:w="1194" w:space="40"/>
            <w:col w:w="10046"/>
          </w:cols>
        </w:sectPr>
      </w:pPr>
    </w:p>
    <w:p>
      <w:pPr>
        <w:spacing w:line="360" w:lineRule="auto" w:before="113"/>
        <w:ind w:left="820" w:right="22" w:firstLine="0"/>
        <w:jc w:val="left"/>
        <w:rPr>
          <w:sz w:val="20"/>
        </w:rPr>
      </w:pPr>
      <w:r>
        <w:rPr>
          <w:sz w:val="20"/>
        </w:rPr>
        <w:t>tecnológicas</w:t>
      </w:r>
      <w:r>
        <w:rPr>
          <w:spacing w:val="23"/>
          <w:sz w:val="20"/>
        </w:rPr>
        <w:t> </w:t>
      </w:r>
      <w:r>
        <w:rPr>
          <w:sz w:val="20"/>
        </w:rPr>
        <w:t>modernas</w:t>
      </w:r>
      <w:r>
        <w:rPr>
          <w:spacing w:val="21"/>
          <w:sz w:val="20"/>
        </w:rPr>
        <w:t> </w:t>
      </w:r>
      <w:r>
        <w:rPr>
          <w:sz w:val="20"/>
        </w:rPr>
        <w:t>com</w:t>
      </w:r>
      <w:r>
        <w:rPr>
          <w:spacing w:val="23"/>
          <w:sz w:val="20"/>
        </w:rPr>
        <w:t> </w:t>
      </w:r>
      <w:r>
        <w:rPr>
          <w:sz w:val="20"/>
        </w:rPr>
        <w:t>vistas</w:t>
      </w:r>
      <w:r>
        <w:rPr>
          <w:spacing w:val="21"/>
          <w:sz w:val="20"/>
        </w:rPr>
        <w:t> </w:t>
      </w:r>
      <w:r>
        <w:rPr>
          <w:sz w:val="20"/>
        </w:rPr>
        <w:t>à</w:t>
      </w:r>
      <w:r>
        <w:rPr>
          <w:spacing w:val="21"/>
          <w:sz w:val="20"/>
        </w:rPr>
        <w:t> </w:t>
      </w:r>
      <w:r>
        <w:rPr>
          <w:sz w:val="20"/>
        </w:rPr>
        <w:t>informatização</w:t>
      </w:r>
      <w:r>
        <w:rPr>
          <w:spacing w:val="23"/>
          <w:sz w:val="20"/>
        </w:rPr>
        <w:t> </w:t>
      </w:r>
      <w:r>
        <w:rPr>
          <w:sz w:val="20"/>
        </w:rPr>
        <w:t>dos</w:t>
      </w:r>
      <w:r>
        <w:rPr>
          <w:spacing w:val="21"/>
          <w:sz w:val="20"/>
        </w:rPr>
        <w:t> </w:t>
      </w:r>
      <w:r>
        <w:rPr>
          <w:sz w:val="20"/>
        </w:rPr>
        <w:t>serviços</w:t>
      </w:r>
      <w:r>
        <w:rPr>
          <w:spacing w:val="21"/>
          <w:sz w:val="20"/>
        </w:rPr>
        <w:t> </w:t>
      </w:r>
      <w:r>
        <w:rPr>
          <w:sz w:val="20"/>
        </w:rPr>
        <w:t>e</w:t>
      </w:r>
      <w:r>
        <w:rPr>
          <w:spacing w:val="23"/>
          <w:sz w:val="20"/>
        </w:rPr>
        <w:t> </w:t>
      </w:r>
      <w:r>
        <w:rPr>
          <w:sz w:val="20"/>
        </w:rPr>
        <w:t>mais</w:t>
      </w:r>
      <w:r>
        <w:rPr>
          <w:spacing w:val="21"/>
          <w:sz w:val="20"/>
        </w:rPr>
        <w:t> </w:t>
      </w:r>
      <w:r>
        <w:rPr>
          <w:sz w:val="20"/>
        </w:rPr>
        <w:t>qualidade</w:t>
      </w:r>
      <w:r>
        <w:rPr>
          <w:spacing w:val="22"/>
          <w:sz w:val="20"/>
        </w:rPr>
        <w:t> </w:t>
      </w:r>
      <w:r>
        <w:rPr>
          <w:sz w:val="20"/>
        </w:rPr>
        <w:t>na</w:t>
      </w:r>
      <w:r>
        <w:rPr>
          <w:spacing w:val="24"/>
          <w:sz w:val="20"/>
        </w:rPr>
        <w:t> </w:t>
      </w:r>
      <w:r>
        <w:rPr>
          <w:sz w:val="20"/>
        </w:rPr>
        <w:t>manutenção</w:t>
      </w:r>
      <w:r>
        <w:rPr>
          <w:spacing w:val="22"/>
          <w:sz w:val="20"/>
        </w:rPr>
        <w:t> </w:t>
      </w:r>
      <w:r>
        <w:rPr>
          <w:sz w:val="20"/>
        </w:rPr>
        <w:t>da</w:t>
      </w:r>
      <w:r>
        <w:rPr>
          <w:spacing w:val="22"/>
          <w:sz w:val="20"/>
        </w:rPr>
        <w:t> </w:t>
      </w:r>
      <w:r>
        <w:rPr>
          <w:sz w:val="20"/>
        </w:rPr>
        <w:t>rede</w:t>
      </w:r>
      <w:r>
        <w:rPr>
          <w:spacing w:val="22"/>
          <w:sz w:val="20"/>
        </w:rPr>
        <w:t> </w:t>
      </w:r>
      <w:r>
        <w:rPr>
          <w:sz w:val="20"/>
        </w:rPr>
        <w:t>lógica</w:t>
      </w:r>
      <w:r>
        <w:rPr>
          <w:spacing w:val="22"/>
          <w:sz w:val="20"/>
        </w:rPr>
        <w:t> </w:t>
      </w:r>
      <w:r>
        <w:rPr>
          <w:sz w:val="20"/>
        </w:rPr>
        <w:t>do</w:t>
      </w:r>
      <w:r>
        <w:rPr>
          <w:spacing w:val="22"/>
          <w:sz w:val="20"/>
        </w:rPr>
        <w:t> </w:t>
      </w:r>
      <w:r>
        <w:rPr>
          <w:sz w:val="20"/>
        </w:rPr>
        <w:t>PJMT,</w:t>
      </w:r>
      <w:r>
        <w:rPr>
          <w:spacing w:val="-47"/>
          <w:sz w:val="20"/>
        </w:rPr>
        <w:t> </w:t>
      </w:r>
      <w:r>
        <w:rPr>
          <w:sz w:val="20"/>
        </w:rPr>
        <w:t>melhorando a produtividade e, como</w:t>
      </w:r>
      <w:r>
        <w:rPr>
          <w:spacing w:val="1"/>
          <w:sz w:val="20"/>
        </w:rPr>
        <w:t> </w:t>
      </w:r>
      <w:r>
        <w:rPr>
          <w:sz w:val="20"/>
        </w:rPr>
        <w:t>consequência,</w:t>
      </w:r>
      <w:r>
        <w:rPr>
          <w:spacing w:val="1"/>
          <w:sz w:val="20"/>
        </w:rPr>
        <w:t> </w:t>
      </w:r>
      <w:r>
        <w:rPr>
          <w:sz w:val="20"/>
        </w:rPr>
        <w:t>a prestação jurisdicional.</w:t>
      </w:r>
    </w:p>
    <w:p>
      <w:pPr>
        <w:pStyle w:val="ListParagraph"/>
        <w:numPr>
          <w:ilvl w:val="1"/>
          <w:numId w:val="2"/>
        </w:numPr>
        <w:tabs>
          <w:tab w:pos="1553" w:val="left" w:leader="none"/>
        </w:tabs>
        <w:spacing w:line="240" w:lineRule="auto" w:before="2" w:after="0"/>
        <w:ind w:left="1552" w:right="0" w:hanging="164"/>
        <w:jc w:val="left"/>
        <w:rPr>
          <w:sz w:val="20"/>
        </w:rPr>
      </w:pPr>
      <w:r>
        <w:rPr>
          <w:b/>
          <w:sz w:val="20"/>
        </w:rPr>
        <w:t>Plano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Anual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Contratações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TIC:</w:t>
      </w:r>
      <w:r>
        <w:rPr>
          <w:b/>
          <w:spacing w:val="18"/>
          <w:sz w:val="20"/>
        </w:rPr>
        <w:t> </w:t>
      </w:r>
      <w:r>
        <w:rPr>
          <w:sz w:val="20"/>
        </w:rPr>
        <w:t>Esta</w:t>
      </w:r>
      <w:r>
        <w:rPr>
          <w:spacing w:val="13"/>
          <w:sz w:val="20"/>
        </w:rPr>
        <w:t> </w:t>
      </w:r>
      <w:r>
        <w:rPr>
          <w:sz w:val="20"/>
        </w:rPr>
        <w:t>ação</w:t>
      </w:r>
      <w:r>
        <w:rPr>
          <w:spacing w:val="13"/>
          <w:sz w:val="20"/>
        </w:rPr>
        <w:t> </w:t>
      </w:r>
      <w:r>
        <w:rPr>
          <w:sz w:val="20"/>
        </w:rPr>
        <w:t>está</w:t>
      </w:r>
      <w:r>
        <w:rPr>
          <w:spacing w:val="13"/>
          <w:sz w:val="20"/>
        </w:rPr>
        <w:t> </w:t>
      </w:r>
      <w:r>
        <w:rPr>
          <w:sz w:val="20"/>
        </w:rPr>
        <w:t>prevista</w:t>
      </w:r>
      <w:r>
        <w:rPr>
          <w:spacing w:val="15"/>
          <w:sz w:val="20"/>
        </w:rPr>
        <w:t> </w:t>
      </w:r>
      <w:r>
        <w:rPr>
          <w:sz w:val="20"/>
        </w:rPr>
        <w:t>no</w:t>
      </w:r>
      <w:r>
        <w:rPr>
          <w:spacing w:val="14"/>
          <w:sz w:val="20"/>
        </w:rPr>
        <w:t> </w:t>
      </w:r>
      <w:r>
        <w:rPr>
          <w:sz w:val="20"/>
        </w:rPr>
        <w:t>Plano</w:t>
      </w:r>
      <w:r>
        <w:rPr>
          <w:spacing w:val="15"/>
          <w:sz w:val="20"/>
        </w:rPr>
        <w:t> </w:t>
      </w:r>
      <w:r>
        <w:rPr>
          <w:sz w:val="20"/>
        </w:rPr>
        <w:t>Anual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Contratações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TIC</w:t>
      </w:r>
      <w:r>
        <w:rPr>
          <w:spacing w:val="12"/>
          <w:sz w:val="20"/>
        </w:rPr>
        <w:t> </w:t>
      </w:r>
      <w:r>
        <w:rPr>
          <w:sz w:val="20"/>
        </w:rPr>
        <w:t>2023,</w:t>
      </w:r>
      <w:r>
        <w:rPr>
          <w:spacing w:val="13"/>
          <w:sz w:val="20"/>
        </w:rPr>
        <w:t> </w:t>
      </w:r>
      <w:r>
        <w:rPr>
          <w:sz w:val="20"/>
        </w:rPr>
        <w:t>item</w:t>
      </w:r>
    </w:p>
    <w:p>
      <w:pPr>
        <w:spacing w:line="362" w:lineRule="auto" w:before="104"/>
        <w:ind w:left="820" w:right="22" w:firstLine="0"/>
        <w:jc w:val="left"/>
        <w:rPr>
          <w:sz w:val="24"/>
        </w:rPr>
      </w:pPr>
      <w:r>
        <w:rPr>
          <w:sz w:val="20"/>
        </w:rPr>
        <w:t>A.1.</w:t>
      </w:r>
      <w:r>
        <w:rPr>
          <w:spacing w:val="15"/>
          <w:sz w:val="20"/>
        </w:rPr>
        <w:t> </w:t>
      </w:r>
      <w:r>
        <w:rPr>
          <w:sz w:val="20"/>
        </w:rPr>
        <w:t>(Aprimoramento</w:t>
      </w:r>
      <w:r>
        <w:rPr>
          <w:spacing w:val="21"/>
          <w:sz w:val="20"/>
        </w:rPr>
        <w:t> </w:t>
      </w:r>
      <w:r>
        <w:rPr>
          <w:sz w:val="20"/>
        </w:rPr>
        <w:t>–</w:t>
      </w:r>
      <w:r>
        <w:rPr>
          <w:spacing w:val="17"/>
          <w:sz w:val="20"/>
        </w:rPr>
        <w:t> </w:t>
      </w:r>
      <w:r>
        <w:rPr>
          <w:sz w:val="20"/>
        </w:rPr>
        <w:t>Materia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Consumo),</w:t>
      </w:r>
      <w:r>
        <w:rPr>
          <w:spacing w:val="16"/>
          <w:sz w:val="20"/>
        </w:rPr>
        <w:t> </w:t>
      </w:r>
      <w:r>
        <w:rPr>
          <w:sz w:val="20"/>
        </w:rPr>
        <w:t>aprovado</w:t>
      </w:r>
      <w:r>
        <w:rPr>
          <w:spacing w:val="16"/>
          <w:sz w:val="20"/>
        </w:rPr>
        <w:t> </w:t>
      </w:r>
      <w:r>
        <w:rPr>
          <w:sz w:val="20"/>
        </w:rPr>
        <w:t>pelo</w:t>
      </w:r>
      <w:r>
        <w:rPr>
          <w:spacing w:val="17"/>
          <w:sz w:val="20"/>
        </w:rPr>
        <w:t> </w:t>
      </w:r>
      <w:r>
        <w:rPr>
          <w:sz w:val="20"/>
        </w:rPr>
        <w:t>Comitê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Governança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TIC</w:t>
      </w:r>
      <w:r>
        <w:rPr>
          <w:spacing w:val="15"/>
          <w:sz w:val="20"/>
        </w:rPr>
        <w:t> </w:t>
      </w:r>
      <w:r>
        <w:rPr>
          <w:sz w:val="20"/>
        </w:rPr>
        <w:t>em</w:t>
      </w:r>
      <w:r>
        <w:rPr>
          <w:spacing w:val="11"/>
          <w:sz w:val="20"/>
        </w:rPr>
        <w:t> </w:t>
      </w:r>
      <w:r>
        <w:rPr>
          <w:sz w:val="20"/>
        </w:rPr>
        <w:t>09/03/2023</w:t>
      </w:r>
      <w:r>
        <w:rPr>
          <w:spacing w:val="16"/>
          <w:sz w:val="20"/>
        </w:rPr>
        <w:t> </w:t>
      </w:r>
      <w:r>
        <w:rPr>
          <w:sz w:val="20"/>
        </w:rPr>
        <w:t>e</w:t>
      </w:r>
      <w:r>
        <w:rPr>
          <w:spacing w:val="16"/>
          <w:sz w:val="20"/>
        </w:rPr>
        <w:t> </w:t>
      </w:r>
      <w:r>
        <w:rPr>
          <w:sz w:val="20"/>
        </w:rPr>
        <w:t>publicado</w:t>
      </w:r>
      <w:r>
        <w:rPr>
          <w:spacing w:val="16"/>
          <w:sz w:val="20"/>
        </w:rPr>
        <w:t> </w:t>
      </w:r>
      <w:r>
        <w:rPr>
          <w:sz w:val="20"/>
        </w:rPr>
        <w:t>no</w:t>
      </w:r>
      <w:r>
        <w:rPr>
          <w:spacing w:val="-47"/>
          <w:sz w:val="20"/>
        </w:rPr>
        <w:t> </w:t>
      </w:r>
      <w:r>
        <w:rPr>
          <w:sz w:val="20"/>
        </w:rPr>
        <w:t>site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TJMT</w:t>
      </w:r>
      <w:r>
        <w:rPr>
          <w:spacing w:val="3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link:</w:t>
      </w:r>
      <w:r>
        <w:rPr>
          <w:color w:val="0462C1"/>
          <w:spacing w:val="2"/>
          <w:sz w:val="20"/>
        </w:rPr>
        <w:t> </w:t>
      </w:r>
      <w:hyperlink r:id="rId8">
        <w:r>
          <w:rPr>
            <w:color w:val="0462C1"/>
            <w:sz w:val="24"/>
            <w:u w:val="single" w:color="0462C1"/>
          </w:rPr>
          <w:t>https://cti.tjmt.jus.br/pagina/19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40" w:lineRule="auto" w:before="1" w:after="0"/>
        <w:ind w:left="472" w:right="0" w:hanging="360"/>
        <w:jc w:val="left"/>
        <w:rPr>
          <w:b/>
          <w:sz w:val="20"/>
        </w:rPr>
      </w:pPr>
      <w:r>
        <w:rPr>
          <w:b/>
          <w:sz w:val="20"/>
        </w:rPr>
        <w:t>REQUISITOS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SOLUÇÃO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660" w:bottom="280" w:left="740" w:right="220"/>
        </w:sectPr>
      </w:pPr>
    </w:p>
    <w:tbl>
      <w:tblPr>
        <w:tblW w:w="0" w:type="auto"/>
        <w:jc w:val="left"/>
        <w:tblInd w:w="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1"/>
        <w:gridCol w:w="4675"/>
        <w:gridCol w:w="1733"/>
      </w:tblGrid>
      <w:tr>
        <w:trPr>
          <w:trHeight w:val="1295" w:hRule="atLeast"/>
        </w:trPr>
        <w:tc>
          <w:tcPr>
            <w:tcW w:w="2141" w:type="dxa"/>
          </w:tcPr>
          <w:p>
            <w:pPr>
              <w:pStyle w:val="TableParagraph"/>
              <w:ind w:left="37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99121" cy="815340"/>
                  <wp:effectExtent l="0" t="0" r="0" b="0"/>
                  <wp:docPr id="7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121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675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8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45558" cy="461962"/>
                  <wp:effectExtent l="0" t="0" r="0" b="0"/>
                  <wp:docPr id="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558" cy="46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733" w:type="dxa"/>
          </w:tcPr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30834" cy="692657"/>
                  <wp:effectExtent l="0" t="0" r="0" b="0"/>
                  <wp:docPr id="11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834" cy="692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spacing w:before="1"/>
        <w:rPr>
          <w:b/>
          <w:sz w:val="20"/>
        </w:rPr>
      </w:pPr>
    </w:p>
    <w:p>
      <w:pPr>
        <w:spacing w:line="360" w:lineRule="auto" w:before="91"/>
        <w:ind w:left="112" w:right="238" w:firstLine="360"/>
        <w:jc w:val="both"/>
        <w:rPr>
          <w:sz w:val="20"/>
        </w:rPr>
      </w:pPr>
      <w:r>
        <w:rPr>
          <w:sz w:val="20"/>
        </w:rPr>
        <w:t>A solução escolhida, qual seja “</w:t>
      </w:r>
      <w:r>
        <w:rPr>
          <w:b/>
          <w:sz w:val="20"/>
        </w:rPr>
        <w:t>Aquisição de material de consumo e permanente de TIC</w:t>
      </w:r>
      <w:r>
        <w:rPr>
          <w:sz w:val="20"/>
        </w:rPr>
        <w:t>” possui como principal premissa a</w:t>
      </w:r>
      <w:r>
        <w:rPr>
          <w:spacing w:val="1"/>
          <w:sz w:val="20"/>
        </w:rPr>
        <w:t> </w:t>
      </w:r>
      <w:r>
        <w:rPr>
          <w:sz w:val="20"/>
        </w:rPr>
        <w:t>melhoria no desempenho, produtividade e otimização dos trabalhos administrativos e judiciários, a fim de atender as demandas</w:t>
      </w:r>
      <w:r>
        <w:rPr>
          <w:spacing w:val="50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-1"/>
          <w:sz w:val="20"/>
        </w:rPr>
        <w:t> </w:t>
      </w:r>
      <w:r>
        <w:rPr>
          <w:sz w:val="20"/>
        </w:rPr>
        <w:t>Judiciário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Mato</w:t>
      </w:r>
      <w:r>
        <w:rPr>
          <w:spacing w:val="1"/>
          <w:sz w:val="20"/>
        </w:rPr>
        <w:t> </w:t>
      </w:r>
      <w:r>
        <w:rPr>
          <w:sz w:val="20"/>
        </w:rPr>
        <w:t>Grosso.</w:t>
      </w:r>
    </w:p>
    <w:p>
      <w:pPr>
        <w:spacing w:line="360" w:lineRule="auto" w:before="2"/>
        <w:ind w:left="112" w:right="234" w:firstLine="360"/>
        <w:jc w:val="both"/>
        <w:rPr>
          <w:sz w:val="20"/>
        </w:rPr>
      </w:pPr>
      <w:r>
        <w:rPr>
          <w:sz w:val="20"/>
        </w:rPr>
        <w:t>Faz-se necessária tal contratação, por meio de Sistema de Registro de Preços, com o fito de reposição de estoque das ferramentas</w:t>
      </w:r>
      <w:r>
        <w:rPr>
          <w:spacing w:val="1"/>
          <w:sz w:val="20"/>
        </w:rPr>
        <w:t> </w:t>
      </w:r>
      <w:r>
        <w:rPr>
          <w:sz w:val="20"/>
        </w:rPr>
        <w:t>utilizadas nos trabalhos e atividades de rotina desenvolvidas pela equipe de Conectividade e Hardware, promovendo o aumento de</w:t>
      </w:r>
      <w:r>
        <w:rPr>
          <w:spacing w:val="1"/>
          <w:sz w:val="20"/>
        </w:rPr>
        <w:t> </w:t>
      </w:r>
      <w:r>
        <w:rPr>
          <w:sz w:val="20"/>
        </w:rPr>
        <w:t>produtividade no que tange a recursos que auxiliem os servidores em suas atividades diárias, com a modernização dos aparatos de</w:t>
      </w:r>
      <w:r>
        <w:rPr>
          <w:spacing w:val="1"/>
          <w:sz w:val="20"/>
        </w:rPr>
        <w:t> </w:t>
      </w:r>
      <w:r>
        <w:rPr>
          <w:sz w:val="20"/>
        </w:rPr>
        <w:t>trabalho,</w:t>
      </w:r>
      <w:r>
        <w:rPr>
          <w:spacing w:val="1"/>
          <w:sz w:val="20"/>
        </w:rPr>
        <w:t> </w:t>
      </w:r>
      <w:r>
        <w:rPr>
          <w:sz w:val="20"/>
        </w:rPr>
        <w:t>melhorando</w:t>
      </w:r>
      <w:r>
        <w:rPr>
          <w:spacing w:val="1"/>
          <w:sz w:val="20"/>
        </w:rPr>
        <w:t> </w:t>
      </w:r>
      <w:r>
        <w:rPr>
          <w:sz w:val="20"/>
        </w:rPr>
        <w:t>a prestação</w:t>
      </w:r>
      <w:r>
        <w:rPr>
          <w:spacing w:val="1"/>
          <w:sz w:val="20"/>
        </w:rPr>
        <w:t> </w:t>
      </w:r>
      <w:r>
        <w:rPr>
          <w:sz w:val="20"/>
        </w:rPr>
        <w:t>jurisdicional.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905" w:val="left" w:leader="none"/>
        </w:tabs>
        <w:spacing w:line="240" w:lineRule="auto" w:before="0" w:after="0"/>
        <w:ind w:left="904" w:right="0" w:hanging="433"/>
        <w:jc w:val="left"/>
        <w:rPr>
          <w:b/>
          <w:sz w:val="20"/>
        </w:rPr>
      </w:pPr>
      <w:r>
        <w:rPr>
          <w:b/>
          <w:sz w:val="20"/>
        </w:rPr>
        <w:t>MODELO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VIGÊNCIA/HISTÓRICO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AQUISIÇÃO.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ind w:left="832"/>
      </w:pPr>
      <w:r>
        <w:rPr/>
        <w:t>Pelo</w:t>
      </w:r>
      <w:r>
        <w:rPr>
          <w:spacing w:val="-2"/>
        </w:rPr>
        <w:t> </w:t>
      </w:r>
      <w:r>
        <w:rPr/>
        <w:t>histórico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contratação,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modelo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vigência</w:t>
      </w:r>
      <w:r>
        <w:rPr>
          <w:spacing w:val="-1"/>
        </w:rPr>
        <w:t> </w:t>
      </w:r>
      <w:r>
        <w:rPr/>
        <w:t>é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padrão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12</w:t>
      </w:r>
      <w:r>
        <w:rPr>
          <w:spacing w:val="-1"/>
        </w:rPr>
        <w:t> </w:t>
      </w:r>
      <w:r>
        <w:rPr/>
        <w:t>(doze) meses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Ata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Preços.</w:t>
      </w:r>
    </w:p>
    <w:p>
      <w:pPr>
        <w:pStyle w:val="BodyText"/>
        <w:spacing w:line="360" w:lineRule="auto" w:before="126"/>
        <w:ind w:left="112" w:right="22" w:firstLine="720"/>
      </w:pPr>
      <w:r>
        <w:rPr/>
        <w:t>Veja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trata-se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licitação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materiais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consumo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permanente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TIC,</w:t>
      </w:r>
      <w:r>
        <w:rPr>
          <w:spacing w:val="-1"/>
        </w:rPr>
        <w:t> </w:t>
      </w:r>
      <w:r>
        <w:rPr/>
        <w:t>utilizados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pequenos</w:t>
      </w:r>
      <w:r>
        <w:rPr>
          <w:spacing w:val="-3"/>
        </w:rPr>
        <w:t> </w:t>
      </w:r>
      <w:r>
        <w:rPr/>
        <w:t>reparos</w:t>
      </w:r>
      <w:r>
        <w:rPr>
          <w:spacing w:val="-4"/>
        </w:rPr>
        <w:t> </w:t>
      </w:r>
      <w:r>
        <w:rPr/>
        <w:t>e</w:t>
      </w:r>
      <w:r>
        <w:rPr>
          <w:spacing w:val="-52"/>
        </w:rPr>
        <w:t> </w:t>
      </w:r>
      <w:r>
        <w:rPr/>
        <w:t>manutenções,</w:t>
      </w:r>
      <w:r>
        <w:rPr>
          <w:spacing w:val="-1"/>
        </w:rPr>
        <w:t> </w:t>
      </w:r>
      <w:r>
        <w:rPr/>
        <w:t>motivo pelo</w:t>
      </w:r>
      <w:r>
        <w:rPr>
          <w:spacing w:val="-3"/>
        </w:rPr>
        <w:t> </w:t>
      </w:r>
      <w:r>
        <w:rPr/>
        <w:t>qual não se faz</w:t>
      </w:r>
      <w:r>
        <w:rPr>
          <w:spacing w:val="-3"/>
        </w:rPr>
        <w:t> </w:t>
      </w:r>
      <w:r>
        <w:rPr/>
        <w:t>necessário delongas no</w:t>
      </w:r>
      <w:r>
        <w:rPr>
          <w:spacing w:val="-4"/>
        </w:rPr>
        <w:t> </w:t>
      </w:r>
      <w:r>
        <w:rPr/>
        <w:t>tempo e</w:t>
      </w:r>
      <w:r>
        <w:rPr>
          <w:spacing w:val="5"/>
        </w:rPr>
        <w:t> </w:t>
      </w:r>
      <w:r>
        <w:rPr/>
        <w:t>nem</w:t>
      </w:r>
      <w:r>
        <w:rPr>
          <w:spacing w:val="-5"/>
        </w:rPr>
        <w:t> </w:t>
      </w:r>
      <w:r>
        <w:rPr/>
        <w:t>formalização contratual.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1"/>
          <w:numId w:val="1"/>
        </w:numPr>
        <w:tabs>
          <w:tab w:pos="905" w:val="left" w:leader="none"/>
        </w:tabs>
        <w:spacing w:line="240" w:lineRule="auto" w:before="0" w:after="0"/>
        <w:ind w:left="904" w:right="0" w:hanging="433"/>
        <w:jc w:val="left"/>
        <w:rPr>
          <w:b/>
          <w:sz w:val="20"/>
        </w:rPr>
      </w:pPr>
      <w:r>
        <w:rPr>
          <w:b/>
          <w:sz w:val="20"/>
        </w:rPr>
        <w:t>ORÇAMENTO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ESTIMADO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DEMANDA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pStyle w:val="Heading1"/>
        <w:ind w:left="472"/>
        <w:rPr>
          <w:b/>
        </w:rPr>
      </w:pPr>
      <w:r>
        <w:rPr/>
        <w:t>R$</w:t>
      </w:r>
      <w:r>
        <w:rPr>
          <w:spacing w:val="-1"/>
        </w:rPr>
        <w:t> </w:t>
      </w:r>
      <w:r>
        <w:rPr/>
        <w:t>1.920.716,65 (um</w:t>
      </w:r>
      <w:r>
        <w:rPr>
          <w:spacing w:val="-1"/>
        </w:rPr>
        <w:t> </w:t>
      </w:r>
      <w:r>
        <w:rPr/>
        <w:t>milhão novecentos e</w:t>
      </w:r>
      <w:r>
        <w:rPr>
          <w:spacing w:val="-1"/>
        </w:rPr>
        <w:t> </w:t>
      </w:r>
      <w:r>
        <w:rPr/>
        <w:t>vinte</w:t>
      </w:r>
      <w:r>
        <w:rPr>
          <w:spacing w:val="-1"/>
        </w:rPr>
        <w:t> </w:t>
      </w:r>
      <w:r>
        <w:rPr/>
        <w:t>mil setecentos</w:t>
      </w:r>
      <w:r>
        <w:rPr>
          <w:spacing w:val="-1"/>
        </w:rPr>
        <w:t> </w:t>
      </w:r>
      <w:r>
        <w:rPr/>
        <w:t>e dezesseis</w:t>
      </w:r>
      <w:r>
        <w:rPr>
          <w:spacing w:val="-1"/>
        </w:rPr>
        <w:t> </w:t>
      </w:r>
      <w:r>
        <w:rPr/>
        <w:t>reais e sessenta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cinco centavos)</w:t>
      </w:r>
      <w:r>
        <w:rPr>
          <w:b/>
        </w:rPr>
        <w:t>.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40" w:lineRule="auto" w:before="187" w:after="0"/>
        <w:ind w:left="472" w:right="0" w:hanging="360"/>
        <w:jc w:val="left"/>
        <w:rPr>
          <w:b/>
          <w:sz w:val="20"/>
        </w:rPr>
      </w:pPr>
      <w:r>
        <w:rPr>
          <w:b/>
          <w:sz w:val="20"/>
        </w:rPr>
        <w:t>INDICAÇÃO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SOLUÇÃO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MAIS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ADEQUADA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line="360" w:lineRule="auto"/>
        <w:ind w:left="112" w:right="233" w:firstLine="360"/>
        <w:jc w:val="both"/>
      </w:pPr>
      <w:r>
        <w:rPr/>
        <w:t>Por se tratar de aquisição de materiais com necessidade de contratações frequentes, possibilidade de previsão de</w:t>
      </w:r>
      <w:r>
        <w:rPr>
          <w:spacing w:val="1"/>
        </w:rPr>
        <w:t> </w:t>
      </w:r>
      <w:r>
        <w:rPr/>
        <w:t>entregas parceladas de acordo com as demandas surgidas no âmbito do Poder Judiciário do Estado de Mato Grosso, pela</w:t>
      </w:r>
      <w:r>
        <w:rPr>
          <w:spacing w:val="1"/>
        </w:rPr>
        <w:t> </w:t>
      </w:r>
      <w:r>
        <w:rPr/>
        <w:t>natureza de cada objeto, não é possível definir exatamente o quantitativo de atendimento das demandas rotineiras das</w:t>
      </w:r>
      <w:r>
        <w:rPr>
          <w:spacing w:val="1"/>
        </w:rPr>
        <w:t> </w:t>
      </w:r>
      <w:r>
        <w:rPr/>
        <w:t>Unidades, as quais são suscetíveis a oscilações. Observa-se que o uso do Sistema de Registro de Preços - SRP para essas</w:t>
      </w:r>
      <w:r>
        <w:rPr>
          <w:spacing w:val="1"/>
        </w:rPr>
        <w:t> </w:t>
      </w:r>
      <w:r>
        <w:rPr/>
        <w:t>compras</w:t>
      </w:r>
      <w:r>
        <w:rPr>
          <w:spacing w:val="-1"/>
        </w:rPr>
        <w:t> </w:t>
      </w:r>
      <w:r>
        <w:rPr/>
        <w:t>é mais utilizado pela Administração Pública.</w:t>
      </w:r>
    </w:p>
    <w:p>
      <w:pPr>
        <w:pStyle w:val="BodyText"/>
        <w:spacing w:line="360" w:lineRule="auto" w:before="2"/>
        <w:ind w:left="112" w:right="240" w:firstLine="360"/>
        <w:jc w:val="both"/>
      </w:pPr>
      <w:r>
        <w:rPr/>
        <w:t>Referido SRP se mostra vantajoso por se tratar de cadastro de produtos e fornecedores, selecionados mediante prévio</w:t>
      </w:r>
      <w:r>
        <w:rPr>
          <w:spacing w:val="1"/>
        </w:rPr>
        <w:t> </w:t>
      </w:r>
      <w:r>
        <w:rPr/>
        <w:t>processo de licitação, para eventual e futura contratação de bens e serviços por parte da Administração, onde esses</w:t>
      </w:r>
      <w:r>
        <w:rPr>
          <w:spacing w:val="1"/>
        </w:rPr>
        <w:t> </w:t>
      </w:r>
      <w:r>
        <w:rPr/>
        <w:t>fornecedores se comprometem a manter, durante o prazo de validade do registro, o preço registrado e a disponibilidade do</w:t>
      </w:r>
      <w:r>
        <w:rPr>
          <w:spacing w:val="1"/>
        </w:rPr>
        <w:t> </w:t>
      </w:r>
      <w:r>
        <w:rPr/>
        <w:t>produto,</w:t>
      </w:r>
      <w:r>
        <w:rPr>
          <w:spacing w:val="-1"/>
        </w:rPr>
        <w:t> </w:t>
      </w:r>
      <w:r>
        <w:rPr/>
        <w:t>nos quantitativos</w:t>
      </w:r>
      <w:r>
        <w:rPr>
          <w:spacing w:val="-2"/>
        </w:rPr>
        <w:t> </w:t>
      </w:r>
      <w:r>
        <w:rPr/>
        <w:t>licitados.</w:t>
      </w:r>
    </w:p>
    <w:p>
      <w:pPr>
        <w:pStyle w:val="BodyText"/>
        <w:spacing w:line="360" w:lineRule="auto"/>
        <w:ind w:left="112" w:right="234" w:firstLine="360"/>
        <w:jc w:val="both"/>
      </w:pPr>
      <w:r>
        <w:rPr/>
        <w:t>Além disso, a Administração Pública não será obrigada adquirir os bens registrados, ou seja, as compras somente</w:t>
      </w:r>
      <w:r>
        <w:rPr>
          <w:spacing w:val="1"/>
        </w:rPr>
        <w:t> </w:t>
      </w:r>
      <w:r>
        <w:rPr/>
        <w:t>ocorrerão se houver interesse do TJMT, mediante o surgimento das demandas. Assim sendo, entende-se que por se tratar de</w:t>
      </w:r>
      <w:r>
        <w:rPr>
          <w:spacing w:val="-52"/>
        </w:rPr>
        <w:t> </w:t>
      </w:r>
      <w:r>
        <w:rPr/>
        <w:t>aquisição comum, a solução que melhor atende aos interesses e necessidades deste Poder Judiciário é a realização de</w:t>
      </w:r>
      <w:r>
        <w:rPr>
          <w:spacing w:val="1"/>
        </w:rPr>
        <w:t> </w:t>
      </w:r>
      <w:r>
        <w:rPr/>
        <w:t>procedimento licitatório para Registro de Preços, na modalidade PREGÃO, na forma ELETRÔNICA, com critério de</w:t>
      </w:r>
      <w:r>
        <w:rPr>
          <w:spacing w:val="1"/>
        </w:rPr>
        <w:t> </w:t>
      </w:r>
      <w:r>
        <w:rPr/>
        <w:t>julgamento</w:t>
      </w:r>
      <w:r>
        <w:rPr>
          <w:spacing w:val="-1"/>
        </w:rPr>
        <w:t> </w:t>
      </w:r>
      <w:r>
        <w:rPr/>
        <w:t>menor</w:t>
      </w:r>
      <w:r>
        <w:rPr>
          <w:spacing w:val="1"/>
        </w:rPr>
        <w:t> </w:t>
      </w:r>
      <w:r>
        <w:rPr/>
        <w:t>preço.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0" w:after="0"/>
        <w:ind w:left="832" w:right="0" w:hanging="361"/>
        <w:jc w:val="left"/>
        <w:rPr>
          <w:b/>
          <w:sz w:val="20"/>
        </w:rPr>
      </w:pPr>
      <w:r>
        <w:rPr>
          <w:b/>
          <w:sz w:val="20"/>
        </w:rPr>
        <w:t>QUANTIFICAÇÃO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PRODUTO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660" w:bottom="280" w:left="740" w:right="220"/>
        </w:sectPr>
      </w:pPr>
    </w:p>
    <w:tbl>
      <w:tblPr>
        <w:tblW w:w="0" w:type="auto"/>
        <w:jc w:val="left"/>
        <w:tblInd w:w="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1"/>
        <w:gridCol w:w="4675"/>
        <w:gridCol w:w="1733"/>
      </w:tblGrid>
      <w:tr>
        <w:trPr>
          <w:trHeight w:val="1295" w:hRule="atLeast"/>
        </w:trPr>
        <w:tc>
          <w:tcPr>
            <w:tcW w:w="2141" w:type="dxa"/>
          </w:tcPr>
          <w:p>
            <w:pPr>
              <w:pStyle w:val="TableParagraph"/>
              <w:ind w:left="37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99964" cy="815340"/>
                  <wp:effectExtent l="0" t="0" r="0" b="0"/>
                  <wp:docPr id="13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964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675" w:type="dxa"/>
          </w:tcPr>
          <w:p>
            <w:pPr>
              <w:pStyle w:val="TableParagraph"/>
              <w:spacing w:before="5" w:after="1"/>
              <w:rPr>
                <w:b/>
                <w:sz w:val="27"/>
              </w:rPr>
            </w:pPr>
          </w:p>
          <w:p>
            <w:pPr>
              <w:pStyle w:val="TableParagraph"/>
              <w:ind w:left="8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45558" cy="461962"/>
                  <wp:effectExtent l="0" t="0" r="0" b="0"/>
                  <wp:docPr id="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558" cy="46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73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30834" cy="692657"/>
                  <wp:effectExtent l="0" t="0" r="0" b="0"/>
                  <wp:docPr id="17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834" cy="692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Heading2"/>
        <w:spacing w:line="237" w:lineRule="exact"/>
        <w:ind w:left="1838" w:right="1608" w:firstLine="0"/>
        <w:jc w:val="center"/>
      </w:pPr>
      <w:r>
        <w:rPr/>
        <w:t>DEPARTAMENTO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CONECTIVIDADE</w:t>
      </w: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2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087"/>
        <w:gridCol w:w="992"/>
      </w:tblGrid>
      <w:tr>
        <w:trPr>
          <w:trHeight w:val="378" w:hRule="atLeast"/>
        </w:trPr>
        <w:tc>
          <w:tcPr>
            <w:tcW w:w="840" w:type="dxa"/>
            <w:shd w:val="clear" w:color="auto" w:fill="BEBEBE"/>
          </w:tcPr>
          <w:p>
            <w:pPr>
              <w:pStyle w:val="TableParagraph"/>
              <w:spacing w:line="251" w:lineRule="exact"/>
              <w:ind w:left="104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5087" w:type="dxa"/>
            <w:shd w:val="clear" w:color="auto" w:fill="BEBEBE"/>
          </w:tcPr>
          <w:p>
            <w:pPr>
              <w:pStyle w:val="TableParagraph"/>
              <w:spacing w:line="251" w:lineRule="exact"/>
              <w:ind w:left="1860" w:right="18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</w:p>
        </w:tc>
        <w:tc>
          <w:tcPr>
            <w:tcW w:w="992" w:type="dxa"/>
            <w:shd w:val="clear" w:color="auto" w:fill="BEBEBE"/>
          </w:tcPr>
          <w:p>
            <w:pPr>
              <w:pStyle w:val="TableParagraph"/>
              <w:spacing w:line="251" w:lineRule="exact"/>
              <w:ind w:left="89" w:right="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381" w:hRule="atLeast"/>
        </w:trPr>
        <w:tc>
          <w:tcPr>
            <w:tcW w:w="6919" w:type="dxa"/>
            <w:gridSpan w:val="3"/>
            <w:shd w:val="clear" w:color="auto" w:fill="BEBEBE"/>
          </w:tcPr>
          <w:p>
            <w:pPr>
              <w:pStyle w:val="TableParagraph"/>
              <w:spacing w:line="251" w:lineRule="exact"/>
              <w:ind w:left="2995" w:right="29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01</w:t>
            </w:r>
          </w:p>
        </w:tc>
      </w:tr>
      <w:tr>
        <w:trPr>
          <w:trHeight w:val="378" w:hRule="atLeast"/>
        </w:trPr>
        <w:tc>
          <w:tcPr>
            <w:tcW w:w="840" w:type="dxa"/>
          </w:tcPr>
          <w:p>
            <w:pPr>
              <w:pStyle w:val="TableParagraph"/>
              <w:spacing w:line="246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087" w:type="dxa"/>
          </w:tcPr>
          <w:p>
            <w:pPr>
              <w:pStyle w:val="TableParagraph"/>
              <w:spacing w:line="246" w:lineRule="exact"/>
              <w:ind w:left="59"/>
              <w:rPr>
                <w:sz w:val="22"/>
              </w:rPr>
            </w:pPr>
            <w:r>
              <w:rPr>
                <w:sz w:val="22"/>
              </w:rPr>
              <w:t>Alicate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crimpagem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RJ-45 de passagem</w:t>
            </w:r>
          </w:p>
        </w:tc>
        <w:tc>
          <w:tcPr>
            <w:tcW w:w="992" w:type="dxa"/>
          </w:tcPr>
          <w:p>
            <w:pPr>
              <w:pStyle w:val="TableParagraph"/>
              <w:spacing w:line="246" w:lineRule="exact"/>
              <w:ind w:left="86" w:right="76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378" w:hRule="atLeast"/>
        </w:trPr>
        <w:tc>
          <w:tcPr>
            <w:tcW w:w="840" w:type="dxa"/>
          </w:tcPr>
          <w:p>
            <w:pPr>
              <w:pStyle w:val="TableParagraph"/>
              <w:spacing w:line="246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087" w:type="dxa"/>
          </w:tcPr>
          <w:p>
            <w:pPr>
              <w:pStyle w:val="TableParagraph"/>
              <w:spacing w:line="246" w:lineRule="exact"/>
              <w:ind w:left="59"/>
              <w:rPr>
                <w:sz w:val="22"/>
              </w:rPr>
            </w:pPr>
            <w:r>
              <w:rPr>
                <w:sz w:val="22"/>
              </w:rPr>
              <w:t>Ferramenta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PUSH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DOWN</w:t>
            </w:r>
          </w:p>
        </w:tc>
        <w:tc>
          <w:tcPr>
            <w:tcW w:w="992" w:type="dxa"/>
          </w:tcPr>
          <w:p>
            <w:pPr>
              <w:pStyle w:val="TableParagraph"/>
              <w:spacing w:line="246" w:lineRule="exact"/>
              <w:ind w:left="86" w:right="76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380" w:hRule="atLeast"/>
        </w:trPr>
        <w:tc>
          <w:tcPr>
            <w:tcW w:w="840" w:type="dxa"/>
          </w:tcPr>
          <w:p>
            <w:pPr>
              <w:pStyle w:val="TableParagraph"/>
              <w:spacing w:line="246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087" w:type="dxa"/>
          </w:tcPr>
          <w:p>
            <w:pPr>
              <w:pStyle w:val="TableParagraph"/>
              <w:spacing w:line="246" w:lineRule="exact"/>
              <w:ind w:left="59"/>
              <w:rPr>
                <w:sz w:val="22"/>
              </w:rPr>
            </w:pPr>
            <w:r>
              <w:rPr>
                <w:sz w:val="22"/>
              </w:rPr>
              <w:t>Conector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fêmea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RJ-45</w:t>
            </w:r>
          </w:p>
        </w:tc>
        <w:tc>
          <w:tcPr>
            <w:tcW w:w="992" w:type="dxa"/>
          </w:tcPr>
          <w:p>
            <w:pPr>
              <w:pStyle w:val="TableParagraph"/>
              <w:spacing w:line="246" w:lineRule="exact"/>
              <w:ind w:left="89" w:right="74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</w:tr>
      <w:tr>
        <w:trPr>
          <w:trHeight w:val="379" w:hRule="atLeast"/>
        </w:trPr>
        <w:tc>
          <w:tcPr>
            <w:tcW w:w="840" w:type="dxa"/>
          </w:tcPr>
          <w:p>
            <w:pPr>
              <w:pStyle w:val="TableParagraph"/>
              <w:spacing w:line="247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087" w:type="dxa"/>
          </w:tcPr>
          <w:p>
            <w:pPr>
              <w:pStyle w:val="TableParagraph"/>
              <w:spacing w:line="247" w:lineRule="exact"/>
              <w:ind w:left="59"/>
              <w:rPr>
                <w:sz w:val="22"/>
              </w:rPr>
            </w:pPr>
            <w:r>
              <w:rPr>
                <w:sz w:val="22"/>
              </w:rPr>
              <w:t>Conector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macho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RJ-45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CAT</w:t>
            </w:r>
          </w:p>
        </w:tc>
        <w:tc>
          <w:tcPr>
            <w:tcW w:w="992" w:type="dxa"/>
          </w:tcPr>
          <w:p>
            <w:pPr>
              <w:pStyle w:val="TableParagraph"/>
              <w:spacing w:line="247" w:lineRule="exact"/>
              <w:ind w:left="89" w:right="74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840" w:type="dxa"/>
          </w:tcPr>
          <w:p>
            <w:pPr>
              <w:pStyle w:val="TableParagraph"/>
              <w:spacing w:before="58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087" w:type="dxa"/>
          </w:tcPr>
          <w:p>
            <w:pPr>
              <w:pStyle w:val="TableParagraph"/>
              <w:spacing w:before="58"/>
              <w:ind w:left="59"/>
              <w:rPr>
                <w:sz w:val="22"/>
              </w:rPr>
            </w:pPr>
            <w:r>
              <w:rPr>
                <w:sz w:val="22"/>
              </w:rPr>
              <w:t>Patch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Cord CAT.6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1,5m</w:t>
            </w:r>
          </w:p>
        </w:tc>
        <w:tc>
          <w:tcPr>
            <w:tcW w:w="992" w:type="dxa"/>
          </w:tcPr>
          <w:p>
            <w:pPr>
              <w:pStyle w:val="TableParagraph"/>
              <w:spacing w:before="58"/>
              <w:ind w:left="86" w:right="76"/>
              <w:jc w:val="center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</w:tr>
      <w:tr>
        <w:trPr>
          <w:trHeight w:val="378" w:hRule="atLeast"/>
        </w:trPr>
        <w:tc>
          <w:tcPr>
            <w:tcW w:w="840" w:type="dxa"/>
          </w:tcPr>
          <w:p>
            <w:pPr>
              <w:pStyle w:val="TableParagraph"/>
              <w:spacing w:line="246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087" w:type="dxa"/>
          </w:tcPr>
          <w:p>
            <w:pPr>
              <w:pStyle w:val="TableParagraph"/>
              <w:spacing w:line="246" w:lineRule="exact"/>
              <w:ind w:left="59"/>
              <w:rPr>
                <w:sz w:val="22"/>
              </w:rPr>
            </w:pPr>
            <w:r>
              <w:rPr>
                <w:sz w:val="22"/>
              </w:rPr>
              <w:t>Patch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Cord CAT.6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3,0m</w:t>
            </w:r>
          </w:p>
        </w:tc>
        <w:tc>
          <w:tcPr>
            <w:tcW w:w="992" w:type="dxa"/>
          </w:tcPr>
          <w:p>
            <w:pPr>
              <w:pStyle w:val="TableParagraph"/>
              <w:spacing w:line="246" w:lineRule="exact"/>
              <w:ind w:left="86" w:right="76"/>
              <w:jc w:val="center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</w:tr>
      <w:tr>
        <w:trPr>
          <w:trHeight w:val="378" w:hRule="atLeast"/>
        </w:trPr>
        <w:tc>
          <w:tcPr>
            <w:tcW w:w="840" w:type="dxa"/>
          </w:tcPr>
          <w:p>
            <w:pPr>
              <w:pStyle w:val="TableParagraph"/>
              <w:spacing w:line="246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087" w:type="dxa"/>
          </w:tcPr>
          <w:p>
            <w:pPr>
              <w:pStyle w:val="TableParagraph"/>
              <w:spacing w:line="246" w:lineRule="exact"/>
              <w:ind w:left="59"/>
              <w:rPr>
                <w:sz w:val="22"/>
              </w:rPr>
            </w:pPr>
            <w:r>
              <w:rPr>
                <w:sz w:val="22"/>
              </w:rPr>
              <w:t>Patch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Cord CAT.6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6,0m</w:t>
            </w:r>
          </w:p>
        </w:tc>
        <w:tc>
          <w:tcPr>
            <w:tcW w:w="992" w:type="dxa"/>
          </w:tcPr>
          <w:p>
            <w:pPr>
              <w:pStyle w:val="TableParagraph"/>
              <w:spacing w:line="246" w:lineRule="exact"/>
              <w:ind w:left="86" w:right="76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</w:tr>
      <w:tr>
        <w:trPr>
          <w:trHeight w:val="380" w:hRule="atLeast"/>
        </w:trPr>
        <w:tc>
          <w:tcPr>
            <w:tcW w:w="840" w:type="dxa"/>
          </w:tcPr>
          <w:p>
            <w:pPr>
              <w:pStyle w:val="TableParagraph"/>
              <w:spacing w:line="249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087" w:type="dxa"/>
          </w:tcPr>
          <w:p>
            <w:pPr>
              <w:pStyle w:val="TableParagraph"/>
              <w:spacing w:line="249" w:lineRule="exact"/>
              <w:ind w:left="59"/>
              <w:rPr>
                <w:sz w:val="22"/>
              </w:rPr>
            </w:pPr>
            <w:r>
              <w:rPr>
                <w:sz w:val="22"/>
              </w:rPr>
              <w:t>Patch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Cord CAT.6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10,0m</w:t>
            </w:r>
          </w:p>
        </w:tc>
        <w:tc>
          <w:tcPr>
            <w:tcW w:w="992" w:type="dxa"/>
          </w:tcPr>
          <w:p>
            <w:pPr>
              <w:pStyle w:val="TableParagraph"/>
              <w:spacing w:line="249" w:lineRule="exact"/>
              <w:ind w:left="86" w:right="76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</w:tr>
      <w:tr>
        <w:trPr>
          <w:trHeight w:val="757" w:hRule="atLeast"/>
        </w:trPr>
        <w:tc>
          <w:tcPr>
            <w:tcW w:w="840" w:type="dxa"/>
          </w:tcPr>
          <w:p>
            <w:pPr>
              <w:pStyle w:val="TableParagraph"/>
              <w:spacing w:before="183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087" w:type="dxa"/>
          </w:tcPr>
          <w:p>
            <w:pPr>
              <w:pStyle w:val="TableParagraph"/>
              <w:spacing w:line="246" w:lineRule="exact"/>
              <w:ind w:left="59"/>
              <w:rPr>
                <w:sz w:val="22"/>
              </w:rPr>
            </w:pPr>
            <w:r>
              <w:rPr>
                <w:sz w:val="22"/>
              </w:rPr>
              <w:t>Parafuso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porca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tipo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gaiola para rack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12 mm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spacing w:before="126"/>
              <w:ind w:left="59"/>
              <w:rPr>
                <w:sz w:val="22"/>
              </w:rPr>
            </w:pPr>
            <w:r>
              <w:rPr>
                <w:sz w:val="22"/>
              </w:rPr>
              <w:t>rosca M5.</w:t>
            </w:r>
          </w:p>
        </w:tc>
        <w:tc>
          <w:tcPr>
            <w:tcW w:w="992" w:type="dxa"/>
          </w:tcPr>
          <w:p>
            <w:pPr>
              <w:pStyle w:val="TableParagraph"/>
              <w:spacing w:before="183"/>
              <w:ind w:left="89" w:right="74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</w:tr>
      <w:tr>
        <w:trPr>
          <w:trHeight w:val="381" w:hRule="atLeast"/>
        </w:trPr>
        <w:tc>
          <w:tcPr>
            <w:tcW w:w="840" w:type="dxa"/>
          </w:tcPr>
          <w:p>
            <w:pPr>
              <w:pStyle w:val="TableParagraph"/>
              <w:spacing w:line="249" w:lineRule="exact"/>
              <w:ind w:left="104" w:right="9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087" w:type="dxa"/>
          </w:tcPr>
          <w:p>
            <w:pPr>
              <w:pStyle w:val="TableParagraph"/>
              <w:spacing w:line="249" w:lineRule="exact"/>
              <w:ind w:left="59"/>
              <w:rPr>
                <w:sz w:val="22"/>
              </w:rPr>
            </w:pPr>
            <w:r>
              <w:rPr>
                <w:sz w:val="22"/>
              </w:rPr>
              <w:t>Testador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cabo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multifuncional</w:t>
            </w:r>
          </w:p>
        </w:tc>
        <w:tc>
          <w:tcPr>
            <w:tcW w:w="992" w:type="dxa"/>
          </w:tcPr>
          <w:p>
            <w:pPr>
              <w:pStyle w:val="TableParagraph"/>
              <w:spacing w:line="249" w:lineRule="exact"/>
              <w:ind w:left="86" w:right="76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2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087"/>
        <w:gridCol w:w="992"/>
      </w:tblGrid>
      <w:tr>
        <w:trPr>
          <w:trHeight w:val="378" w:hRule="atLeast"/>
        </w:trPr>
        <w:tc>
          <w:tcPr>
            <w:tcW w:w="840" w:type="dxa"/>
            <w:shd w:val="clear" w:color="auto" w:fill="BEBEBE"/>
          </w:tcPr>
          <w:p>
            <w:pPr>
              <w:pStyle w:val="TableParagraph"/>
              <w:spacing w:line="251" w:lineRule="exact"/>
              <w:ind w:left="104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5087" w:type="dxa"/>
            <w:shd w:val="clear" w:color="auto" w:fill="BEBEBE"/>
          </w:tcPr>
          <w:p>
            <w:pPr>
              <w:pStyle w:val="TableParagraph"/>
              <w:spacing w:line="251" w:lineRule="exact"/>
              <w:ind w:left="1860" w:right="18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</w:p>
        </w:tc>
        <w:tc>
          <w:tcPr>
            <w:tcW w:w="992" w:type="dxa"/>
            <w:shd w:val="clear" w:color="auto" w:fill="BEBEBE"/>
          </w:tcPr>
          <w:p>
            <w:pPr>
              <w:pStyle w:val="TableParagraph"/>
              <w:spacing w:line="251" w:lineRule="exact"/>
              <w:ind w:left="89" w:right="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760" w:hRule="atLeast"/>
        </w:trPr>
        <w:tc>
          <w:tcPr>
            <w:tcW w:w="840" w:type="dxa"/>
          </w:tcPr>
          <w:p>
            <w:pPr>
              <w:pStyle w:val="TableParagraph"/>
              <w:spacing w:before="183"/>
              <w:ind w:left="104" w:right="9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087" w:type="dxa"/>
          </w:tcPr>
          <w:p>
            <w:pPr>
              <w:pStyle w:val="TableParagraph"/>
              <w:spacing w:line="246" w:lineRule="exact"/>
              <w:ind w:left="59"/>
              <w:rPr>
                <w:sz w:val="22"/>
              </w:rPr>
            </w:pPr>
            <w:r>
              <w:rPr>
                <w:sz w:val="22"/>
              </w:rPr>
              <w:t>Sistema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(Chave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transferência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automática)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</w:p>
          <w:p>
            <w:pPr>
              <w:pStyle w:val="TableParagraph"/>
              <w:spacing w:before="126"/>
              <w:ind w:left="59"/>
              <w:rPr>
                <w:sz w:val="22"/>
              </w:rPr>
            </w:pPr>
            <w:r>
              <w:rPr>
                <w:sz w:val="22"/>
              </w:rPr>
              <w:t>Rack.</w:t>
            </w:r>
          </w:p>
        </w:tc>
        <w:tc>
          <w:tcPr>
            <w:tcW w:w="992" w:type="dxa"/>
          </w:tcPr>
          <w:p>
            <w:pPr>
              <w:pStyle w:val="TableParagraph"/>
              <w:spacing w:before="183"/>
              <w:ind w:left="86" w:right="76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2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087"/>
        <w:gridCol w:w="992"/>
      </w:tblGrid>
      <w:tr>
        <w:trPr>
          <w:trHeight w:val="378" w:hRule="atLeast"/>
        </w:trPr>
        <w:tc>
          <w:tcPr>
            <w:tcW w:w="840" w:type="dxa"/>
            <w:shd w:val="clear" w:color="auto" w:fill="BEBEBE"/>
          </w:tcPr>
          <w:p>
            <w:pPr>
              <w:pStyle w:val="TableParagraph"/>
              <w:spacing w:line="251" w:lineRule="exact"/>
              <w:ind w:left="104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5087" w:type="dxa"/>
            <w:shd w:val="clear" w:color="auto" w:fill="BEBEBE"/>
          </w:tcPr>
          <w:p>
            <w:pPr>
              <w:pStyle w:val="TableParagraph"/>
              <w:spacing w:line="251" w:lineRule="exact"/>
              <w:ind w:left="1860" w:right="18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</w:p>
        </w:tc>
        <w:tc>
          <w:tcPr>
            <w:tcW w:w="992" w:type="dxa"/>
            <w:shd w:val="clear" w:color="auto" w:fill="BEBEBE"/>
          </w:tcPr>
          <w:p>
            <w:pPr>
              <w:pStyle w:val="TableParagraph"/>
              <w:spacing w:line="251" w:lineRule="exact"/>
              <w:ind w:left="89" w:right="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381" w:hRule="atLeast"/>
        </w:trPr>
        <w:tc>
          <w:tcPr>
            <w:tcW w:w="840" w:type="dxa"/>
          </w:tcPr>
          <w:p>
            <w:pPr>
              <w:pStyle w:val="TableParagraph"/>
              <w:spacing w:line="247" w:lineRule="exact"/>
              <w:ind w:left="104" w:right="9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087" w:type="dxa"/>
          </w:tcPr>
          <w:p>
            <w:pPr>
              <w:pStyle w:val="TableParagraph"/>
              <w:spacing w:line="247" w:lineRule="exact"/>
              <w:ind w:left="59"/>
              <w:rPr>
                <w:sz w:val="22"/>
              </w:rPr>
            </w:pPr>
            <w:r>
              <w:rPr>
                <w:sz w:val="22"/>
              </w:rPr>
              <w:t>Verificador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Elétrico</w:t>
            </w:r>
          </w:p>
        </w:tc>
        <w:tc>
          <w:tcPr>
            <w:tcW w:w="992" w:type="dxa"/>
          </w:tcPr>
          <w:p>
            <w:pPr>
              <w:pStyle w:val="TableParagraph"/>
              <w:spacing w:line="247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before="205"/>
        <w:ind w:left="1835" w:right="1961" w:firstLine="0"/>
        <w:jc w:val="center"/>
        <w:rPr>
          <w:b/>
          <w:sz w:val="22"/>
        </w:rPr>
      </w:pPr>
      <w:r>
        <w:rPr>
          <w:b/>
          <w:sz w:val="22"/>
        </w:rPr>
        <w:t>DEPARTAMENTO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SUPORTE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INFORMAÇÃO</w:t>
      </w: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2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087"/>
        <w:gridCol w:w="992"/>
      </w:tblGrid>
      <w:tr>
        <w:trPr>
          <w:trHeight w:val="378" w:hRule="atLeast"/>
        </w:trPr>
        <w:tc>
          <w:tcPr>
            <w:tcW w:w="840" w:type="dxa"/>
            <w:shd w:val="clear" w:color="auto" w:fill="BEBEBE"/>
          </w:tcPr>
          <w:p>
            <w:pPr>
              <w:pStyle w:val="TableParagraph"/>
              <w:spacing w:line="251" w:lineRule="exact"/>
              <w:ind w:left="104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5087" w:type="dxa"/>
            <w:shd w:val="clear" w:color="auto" w:fill="BEBEBE"/>
          </w:tcPr>
          <w:p>
            <w:pPr>
              <w:pStyle w:val="TableParagraph"/>
              <w:spacing w:line="251" w:lineRule="exact"/>
              <w:ind w:left="1860" w:right="18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</w:p>
        </w:tc>
        <w:tc>
          <w:tcPr>
            <w:tcW w:w="992" w:type="dxa"/>
            <w:shd w:val="clear" w:color="auto" w:fill="BEBEBE"/>
          </w:tcPr>
          <w:p>
            <w:pPr>
              <w:pStyle w:val="TableParagraph"/>
              <w:spacing w:line="251" w:lineRule="exact"/>
              <w:ind w:left="89" w:right="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380" w:hRule="atLeast"/>
        </w:trPr>
        <w:tc>
          <w:tcPr>
            <w:tcW w:w="6919" w:type="dxa"/>
            <w:gridSpan w:val="3"/>
            <w:shd w:val="clear" w:color="auto" w:fill="BEBEBE"/>
          </w:tcPr>
          <w:p>
            <w:pPr>
              <w:pStyle w:val="TableParagraph"/>
              <w:ind w:left="2995" w:right="29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02</w:t>
            </w:r>
          </w:p>
        </w:tc>
      </w:tr>
      <w:tr>
        <w:trPr>
          <w:trHeight w:val="378" w:hRule="atLeast"/>
        </w:trPr>
        <w:tc>
          <w:tcPr>
            <w:tcW w:w="840" w:type="dxa"/>
          </w:tcPr>
          <w:p>
            <w:pPr>
              <w:pStyle w:val="TableParagraph"/>
              <w:spacing w:line="246" w:lineRule="exact"/>
              <w:ind w:left="104" w:right="9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087" w:type="dxa"/>
          </w:tcPr>
          <w:p>
            <w:pPr>
              <w:pStyle w:val="TableParagraph"/>
              <w:spacing w:line="246" w:lineRule="exact"/>
              <w:ind w:left="59"/>
              <w:rPr>
                <w:sz w:val="22"/>
              </w:rPr>
            </w:pPr>
            <w:r>
              <w:rPr>
                <w:sz w:val="22"/>
              </w:rPr>
              <w:t>Bateria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não carregável – modelo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CR-2032</w:t>
            </w:r>
          </w:p>
        </w:tc>
        <w:tc>
          <w:tcPr>
            <w:tcW w:w="992" w:type="dxa"/>
          </w:tcPr>
          <w:p>
            <w:pPr>
              <w:pStyle w:val="TableParagraph"/>
              <w:spacing w:line="246" w:lineRule="exact"/>
              <w:ind w:left="86" w:right="76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</w:tr>
      <w:tr>
        <w:trPr>
          <w:trHeight w:val="378" w:hRule="atLeast"/>
        </w:trPr>
        <w:tc>
          <w:tcPr>
            <w:tcW w:w="840" w:type="dxa"/>
          </w:tcPr>
          <w:p>
            <w:pPr>
              <w:pStyle w:val="TableParagraph"/>
              <w:spacing w:line="246" w:lineRule="exact"/>
              <w:ind w:left="104" w:right="9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087" w:type="dxa"/>
          </w:tcPr>
          <w:p>
            <w:pPr>
              <w:pStyle w:val="TableParagraph"/>
              <w:spacing w:line="246" w:lineRule="exact"/>
              <w:ind w:left="59"/>
              <w:rPr>
                <w:sz w:val="22"/>
              </w:rPr>
            </w:pPr>
            <w:r>
              <w:rPr>
                <w:sz w:val="22"/>
              </w:rPr>
              <w:t>Webcam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suporte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mesa</w:t>
            </w:r>
          </w:p>
        </w:tc>
        <w:tc>
          <w:tcPr>
            <w:tcW w:w="992" w:type="dxa"/>
          </w:tcPr>
          <w:p>
            <w:pPr>
              <w:pStyle w:val="TableParagraph"/>
              <w:spacing w:line="246" w:lineRule="exact"/>
              <w:ind w:left="86" w:right="76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>
        <w:trPr>
          <w:trHeight w:val="381" w:hRule="atLeast"/>
        </w:trPr>
        <w:tc>
          <w:tcPr>
            <w:tcW w:w="840" w:type="dxa"/>
          </w:tcPr>
          <w:p>
            <w:pPr>
              <w:pStyle w:val="TableParagraph"/>
              <w:spacing w:line="249" w:lineRule="exact"/>
              <w:ind w:left="104" w:right="9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087" w:type="dxa"/>
          </w:tcPr>
          <w:p>
            <w:pPr>
              <w:pStyle w:val="TableParagraph"/>
              <w:spacing w:line="249" w:lineRule="exact"/>
              <w:ind w:left="59"/>
              <w:rPr>
                <w:sz w:val="22"/>
              </w:rPr>
            </w:pPr>
            <w:r>
              <w:rPr>
                <w:sz w:val="22"/>
              </w:rPr>
              <w:t>Mouse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Óptico USB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fio</w:t>
            </w:r>
          </w:p>
        </w:tc>
        <w:tc>
          <w:tcPr>
            <w:tcW w:w="992" w:type="dxa"/>
          </w:tcPr>
          <w:p>
            <w:pPr>
              <w:pStyle w:val="TableParagraph"/>
              <w:spacing w:line="249" w:lineRule="exact"/>
              <w:ind w:left="86" w:right="76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>
        <w:trPr>
          <w:trHeight w:val="378" w:hRule="atLeast"/>
        </w:trPr>
        <w:tc>
          <w:tcPr>
            <w:tcW w:w="840" w:type="dxa"/>
          </w:tcPr>
          <w:p>
            <w:pPr>
              <w:pStyle w:val="TableParagraph"/>
              <w:spacing w:line="246" w:lineRule="exact"/>
              <w:ind w:left="104" w:right="9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087" w:type="dxa"/>
          </w:tcPr>
          <w:p>
            <w:pPr>
              <w:pStyle w:val="TableParagraph"/>
              <w:spacing w:line="246" w:lineRule="exact"/>
              <w:ind w:left="59"/>
              <w:rPr>
                <w:sz w:val="22"/>
              </w:rPr>
            </w:pPr>
            <w:r>
              <w:rPr>
                <w:sz w:val="22"/>
              </w:rPr>
              <w:t>Kit mouse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teclado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Wireless</w:t>
            </w:r>
          </w:p>
        </w:tc>
        <w:tc>
          <w:tcPr>
            <w:tcW w:w="992" w:type="dxa"/>
          </w:tcPr>
          <w:p>
            <w:pPr>
              <w:pStyle w:val="TableParagraph"/>
              <w:spacing w:line="246" w:lineRule="exact"/>
              <w:ind w:left="89" w:right="74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</w:tr>
      <w:tr>
        <w:trPr>
          <w:trHeight w:val="378" w:hRule="atLeast"/>
        </w:trPr>
        <w:tc>
          <w:tcPr>
            <w:tcW w:w="840" w:type="dxa"/>
          </w:tcPr>
          <w:p>
            <w:pPr>
              <w:pStyle w:val="TableParagraph"/>
              <w:spacing w:line="246" w:lineRule="exact"/>
              <w:ind w:left="104" w:right="9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087" w:type="dxa"/>
          </w:tcPr>
          <w:p>
            <w:pPr>
              <w:pStyle w:val="TableParagraph"/>
              <w:spacing w:line="246" w:lineRule="exact"/>
              <w:ind w:left="59"/>
              <w:rPr>
                <w:sz w:val="22"/>
              </w:rPr>
            </w:pPr>
            <w:r>
              <w:rPr>
                <w:sz w:val="22"/>
              </w:rPr>
              <w:t>Teclado USB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fio</w:t>
            </w:r>
          </w:p>
        </w:tc>
        <w:tc>
          <w:tcPr>
            <w:tcW w:w="992" w:type="dxa"/>
          </w:tcPr>
          <w:p>
            <w:pPr>
              <w:pStyle w:val="TableParagraph"/>
              <w:spacing w:line="246" w:lineRule="exact"/>
              <w:ind w:left="86" w:right="76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>
        <w:trPr>
          <w:trHeight w:val="407" w:hRule="atLeast"/>
        </w:trPr>
        <w:tc>
          <w:tcPr>
            <w:tcW w:w="840" w:type="dxa"/>
          </w:tcPr>
          <w:p>
            <w:pPr>
              <w:pStyle w:val="TableParagraph"/>
              <w:spacing w:before="8"/>
              <w:ind w:left="104" w:right="9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087" w:type="dxa"/>
          </w:tcPr>
          <w:p>
            <w:pPr>
              <w:pStyle w:val="TableParagraph"/>
              <w:spacing w:before="20"/>
              <w:ind w:left="59"/>
              <w:rPr>
                <w:sz w:val="22"/>
              </w:rPr>
            </w:pPr>
            <w:r>
              <w:rPr>
                <w:sz w:val="22"/>
              </w:rPr>
              <w:t>Webcam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Full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HD</w:t>
            </w:r>
          </w:p>
        </w:tc>
        <w:tc>
          <w:tcPr>
            <w:tcW w:w="992" w:type="dxa"/>
          </w:tcPr>
          <w:p>
            <w:pPr>
              <w:pStyle w:val="TableParagraph"/>
              <w:spacing w:before="8"/>
              <w:ind w:left="89" w:right="74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top="660" w:bottom="280" w:left="740" w:right="220"/>
        </w:sectPr>
      </w:pPr>
    </w:p>
    <w:tbl>
      <w:tblPr>
        <w:tblW w:w="0" w:type="auto"/>
        <w:jc w:val="left"/>
        <w:tblInd w:w="1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840"/>
        <w:gridCol w:w="488"/>
        <w:gridCol w:w="4625"/>
        <w:gridCol w:w="967"/>
        <w:gridCol w:w="819"/>
      </w:tblGrid>
      <w:tr>
        <w:trPr>
          <w:trHeight w:val="1279" w:hRule="atLeast"/>
        </w:trPr>
        <w:tc>
          <w:tcPr>
            <w:tcW w:w="2142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ind w:left="37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94681" cy="805148"/>
                  <wp:effectExtent l="0" t="0" r="0" b="0"/>
                  <wp:docPr id="19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681" cy="80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62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80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45558" cy="461962"/>
                  <wp:effectExtent l="0" t="0" r="0" b="0"/>
                  <wp:docPr id="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558" cy="46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786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30834" cy="692657"/>
                  <wp:effectExtent l="0" t="0" r="0" b="0"/>
                  <wp:docPr id="23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834" cy="692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67" w:hRule="atLeast"/>
        </w:trPr>
        <w:tc>
          <w:tcPr>
            <w:tcW w:w="814" w:type="dxa"/>
            <w:vMerge w:val="restart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exact"/>
              <w:ind w:left="101" w:right="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511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exact"/>
              <w:ind w:left="1858" w:right="18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exact"/>
              <w:ind w:left="62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819" w:type="dxa"/>
            <w:vMerge w:val="restart"/>
            <w:tcBorders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814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51" w:lineRule="exact"/>
              <w:ind w:left="2992" w:right="29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03</w:t>
            </w:r>
          </w:p>
        </w:tc>
        <w:tc>
          <w:tcPr>
            <w:tcW w:w="81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814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99" w:right="91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56"/>
              <w:rPr>
                <w:sz w:val="22"/>
              </w:rPr>
            </w:pPr>
            <w:r>
              <w:rPr>
                <w:sz w:val="22"/>
              </w:rPr>
              <w:t>HD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Externo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 capacidade de 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Terabyte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59" w:right="79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81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814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99" w:right="91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56"/>
              <w:rPr>
                <w:sz w:val="22"/>
              </w:rPr>
            </w:pPr>
            <w:r>
              <w:rPr>
                <w:sz w:val="22"/>
              </w:rPr>
              <w:t>Leitor/Gravador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CD/DVD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externo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portátil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62" w:right="77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81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814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99" w:right="91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56"/>
              <w:rPr>
                <w:sz w:val="22"/>
              </w:rPr>
            </w:pPr>
            <w:r>
              <w:rPr>
                <w:sz w:val="22"/>
              </w:rPr>
              <w:t>Distribuidor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vídeo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59" w:right="79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1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7" w:hRule="atLeast"/>
        </w:trPr>
        <w:tc>
          <w:tcPr>
            <w:tcW w:w="814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7"/>
              <w:ind w:left="99" w:right="91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6" w:right="500"/>
              <w:rPr>
                <w:sz w:val="22"/>
              </w:rPr>
            </w:pPr>
            <w:r>
              <w:rPr>
                <w:sz w:val="22"/>
              </w:rPr>
              <w:t>Memória RAM UDIMM DDR4 – para workstation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HPZ2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7"/>
              <w:ind w:left="59" w:right="79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81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91" w:after="0"/>
        <w:ind w:left="832" w:right="0" w:hanging="361"/>
        <w:jc w:val="left"/>
        <w:rPr>
          <w:b/>
          <w:sz w:val="20"/>
        </w:rPr>
      </w:pPr>
      <w:r>
        <w:rPr>
          <w:b/>
          <w:sz w:val="20"/>
        </w:rPr>
        <w:t>DIVISIBILIDADE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SOLUÇÃO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ESCOLHIDA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832" w:val="left" w:leader="none"/>
          <w:tab w:pos="833" w:val="left" w:leader="none"/>
        </w:tabs>
        <w:spacing w:line="240" w:lineRule="auto" w:before="1" w:after="0"/>
        <w:ind w:left="832" w:right="0" w:hanging="361"/>
        <w:jc w:val="left"/>
        <w:rPr>
          <w:b/>
          <w:sz w:val="22"/>
        </w:rPr>
      </w:pPr>
      <w:r>
        <w:rPr>
          <w:sz w:val="22"/>
        </w:rPr>
        <w:t>Objeto</w:t>
      </w:r>
      <w:r>
        <w:rPr>
          <w:spacing w:val="-4"/>
          <w:sz w:val="22"/>
        </w:rPr>
        <w:t> </w:t>
      </w:r>
      <w:r>
        <w:rPr>
          <w:sz w:val="22"/>
        </w:rPr>
        <w:t>desse</w:t>
      </w:r>
      <w:r>
        <w:rPr>
          <w:spacing w:val="-2"/>
          <w:sz w:val="22"/>
        </w:rPr>
        <w:t> </w:t>
      </w:r>
      <w:r>
        <w:rPr>
          <w:sz w:val="22"/>
        </w:rPr>
        <w:t>Termo de Referência</w:t>
      </w:r>
      <w:r>
        <w:rPr>
          <w:spacing w:val="-2"/>
          <w:sz w:val="22"/>
        </w:rPr>
        <w:t> </w:t>
      </w:r>
      <w:r>
        <w:rPr>
          <w:sz w:val="22"/>
        </w:rPr>
        <w:t>é composto por</w:t>
      </w:r>
      <w:r>
        <w:rPr>
          <w:spacing w:val="-2"/>
          <w:sz w:val="22"/>
        </w:rPr>
        <w:t> </w:t>
      </w:r>
      <w:r>
        <w:rPr>
          <w:b/>
          <w:sz w:val="22"/>
        </w:rPr>
        <w:t>03 lotes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02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itens avulsos.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33" w:val="left" w:leader="none"/>
        </w:tabs>
        <w:spacing w:line="357" w:lineRule="auto" w:before="1" w:after="0"/>
        <w:ind w:left="832" w:right="240" w:hanging="361"/>
        <w:jc w:val="both"/>
        <w:rPr>
          <w:sz w:val="22"/>
        </w:rPr>
      </w:pPr>
      <w:r>
        <w:rPr>
          <w:b/>
          <w:sz w:val="22"/>
        </w:rPr>
        <w:t>Os itens avulsos 11, 12 e 13 devem ser licitados individualmente</w:t>
      </w:r>
      <w:r>
        <w:rPr>
          <w:sz w:val="22"/>
        </w:rPr>
        <w:t>. Em regra a licitação é considerada como</w:t>
      </w:r>
      <w:r>
        <w:rPr>
          <w:spacing w:val="1"/>
          <w:sz w:val="22"/>
        </w:rPr>
        <w:t> </w:t>
      </w:r>
      <w:r>
        <w:rPr>
          <w:sz w:val="22"/>
        </w:rPr>
        <w:t>técnica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economicamente</w:t>
      </w:r>
      <w:r>
        <w:rPr>
          <w:spacing w:val="1"/>
          <w:sz w:val="22"/>
        </w:rPr>
        <w:t> </w:t>
      </w:r>
      <w:r>
        <w:rPr>
          <w:sz w:val="22"/>
        </w:rPr>
        <w:t>divisível,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forma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adjudicação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itens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indicada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garantir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competitividade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licitação.</w:t>
      </w:r>
      <w:r>
        <w:rPr>
          <w:spacing w:val="54"/>
          <w:sz w:val="22"/>
        </w:rPr>
        <w:t> </w:t>
      </w:r>
      <w:r>
        <w:rPr>
          <w:sz w:val="22"/>
        </w:rPr>
        <w:t>Portanto, para os itens</w:t>
      </w:r>
      <w:r>
        <w:rPr>
          <w:spacing w:val="-1"/>
          <w:sz w:val="22"/>
        </w:rPr>
        <w:t> </w:t>
      </w:r>
      <w:r>
        <w:rPr>
          <w:sz w:val="22"/>
        </w:rPr>
        <w:t>acima esta</w:t>
      </w:r>
      <w:r>
        <w:rPr>
          <w:spacing w:val="-2"/>
          <w:sz w:val="22"/>
        </w:rPr>
        <w:t> </w:t>
      </w:r>
      <w:r>
        <w:rPr>
          <w:sz w:val="22"/>
        </w:rPr>
        <w:t>regra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torna conveniente.</w:t>
      </w:r>
    </w:p>
    <w:p>
      <w:pPr>
        <w:pStyle w:val="ListParagraph"/>
        <w:numPr>
          <w:ilvl w:val="0"/>
          <w:numId w:val="3"/>
        </w:numPr>
        <w:tabs>
          <w:tab w:pos="888" w:val="left" w:leader="none"/>
        </w:tabs>
        <w:spacing w:line="357" w:lineRule="auto" w:before="119" w:after="0"/>
        <w:ind w:left="832" w:right="232" w:hanging="361"/>
        <w:jc w:val="both"/>
        <w:rPr>
          <w:sz w:val="22"/>
        </w:rPr>
      </w:pPr>
      <w:r>
        <w:rPr/>
        <w:tab/>
      </w:r>
      <w:r>
        <w:rPr>
          <w:sz w:val="22"/>
        </w:rPr>
        <w:t>O agrupamento em lotes encontra guarita ainda em deliberações do</w:t>
      </w:r>
      <w:r>
        <w:rPr>
          <w:spacing w:val="1"/>
          <w:sz w:val="22"/>
        </w:rPr>
        <w:t> </w:t>
      </w:r>
      <w:r>
        <w:rPr>
          <w:sz w:val="22"/>
        </w:rPr>
        <w:t>TCU sobre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matéria,</w:t>
      </w:r>
      <w:r>
        <w:rPr>
          <w:spacing w:val="1"/>
          <w:sz w:val="22"/>
        </w:rPr>
        <w:t> </w:t>
      </w:r>
      <w:r>
        <w:rPr>
          <w:sz w:val="22"/>
        </w:rPr>
        <w:t>tais</w:t>
      </w:r>
      <w:r>
        <w:rPr>
          <w:spacing w:val="55"/>
          <w:sz w:val="22"/>
        </w:rPr>
        <w:t> </w:t>
      </w:r>
      <w:r>
        <w:rPr>
          <w:sz w:val="22"/>
        </w:rPr>
        <w:t>como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decisão</w:t>
      </w:r>
      <w:r>
        <w:rPr>
          <w:spacing w:val="1"/>
          <w:sz w:val="22"/>
        </w:rPr>
        <w:t> </w:t>
      </w:r>
      <w:r>
        <w:rPr>
          <w:sz w:val="22"/>
        </w:rPr>
        <w:t>que:</w:t>
      </w:r>
      <w:r>
        <w:rPr>
          <w:spacing w:val="1"/>
          <w:sz w:val="22"/>
        </w:rPr>
        <w:t> </w:t>
      </w:r>
      <w:r>
        <w:rPr>
          <w:sz w:val="22"/>
        </w:rPr>
        <w:t>"</w:t>
      </w:r>
      <w:r>
        <w:rPr>
          <w:i/>
          <w:sz w:val="22"/>
        </w:rPr>
        <w:t>A aquisição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itens diversos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lotes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deve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estar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respaldada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critérios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justificantes</w:t>
      </w:r>
      <w:r>
        <w:rPr>
          <w:sz w:val="22"/>
        </w:rPr>
        <w:t>", adotando o</w:t>
      </w:r>
      <w:r>
        <w:rPr>
          <w:spacing w:val="1"/>
          <w:sz w:val="22"/>
        </w:rPr>
        <w:t> </w:t>
      </w:r>
      <w:r>
        <w:rPr>
          <w:sz w:val="22"/>
        </w:rPr>
        <w:t>entendimento do Acórdão 5260/2011, de 06/07/2011, que decidiu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"</w:t>
      </w:r>
      <w:r>
        <w:rPr>
          <w:i/>
          <w:sz w:val="22"/>
        </w:rPr>
        <w:t>Inexiste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ilegalidade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realização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pregão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 previsão de adjudicação por lotes, e não por itens, desde que os lotes sejam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integrados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itens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uma</w:t>
      </w:r>
      <w:r>
        <w:rPr>
          <w:i/>
          <w:spacing w:val="54"/>
          <w:sz w:val="22"/>
        </w:rPr>
        <w:t> </w:t>
      </w:r>
      <w:r>
        <w:rPr>
          <w:i/>
          <w:sz w:val="22"/>
        </w:rPr>
        <w:t>mesma  natureza  e</w:t>
      </w:r>
      <w:r>
        <w:rPr>
          <w:i/>
          <w:spacing w:val="53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54"/>
          <w:sz w:val="22"/>
        </w:rPr>
        <w:t> </w:t>
      </w:r>
      <w:r>
        <w:rPr>
          <w:i/>
          <w:sz w:val="22"/>
        </w:rPr>
        <w:t>guardem correlação entre si</w:t>
      </w:r>
      <w:r>
        <w:rPr>
          <w:i/>
          <w:spacing w:val="3"/>
          <w:sz w:val="22"/>
        </w:rPr>
        <w:t> </w:t>
      </w:r>
      <w:r>
        <w:rPr>
          <w:sz w:val="22"/>
        </w:rPr>
        <w:t>".</w:t>
      </w:r>
    </w:p>
    <w:p>
      <w:pPr>
        <w:pStyle w:val="ListParagraph"/>
        <w:numPr>
          <w:ilvl w:val="0"/>
          <w:numId w:val="3"/>
        </w:numPr>
        <w:tabs>
          <w:tab w:pos="833" w:val="left" w:leader="none"/>
        </w:tabs>
        <w:spacing w:line="357" w:lineRule="auto" w:before="123" w:after="0"/>
        <w:ind w:left="832" w:right="233" w:hanging="361"/>
        <w:jc w:val="both"/>
        <w:rPr>
          <w:sz w:val="22"/>
        </w:rPr>
      </w:pPr>
      <w:r>
        <w:rPr>
          <w:sz w:val="22"/>
        </w:rPr>
        <w:t>Tal agrupamento dos itens em lote (s) se dá em face do histórico de resultados deserto/fracassado </w:t>
      </w:r>
      <w:r>
        <w:rPr>
          <w:b/>
          <w:sz w:val="22"/>
        </w:rPr>
        <w:t>(Pregão n.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82/2015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ID: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0031918-20.2015.8.11.0000,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Pregão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28/2016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ID: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0052115-59.2016.8.11.0000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Pregão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19/2023 – ID: 0011532-85.2023.8.11.0000) </w:t>
      </w:r>
      <w:r>
        <w:rPr>
          <w:sz w:val="22"/>
        </w:rPr>
        <w:t>desse tipo de licitação, devido ao baixo valor econômico e pequena</w:t>
      </w:r>
      <w:r>
        <w:rPr>
          <w:spacing w:val="1"/>
          <w:sz w:val="22"/>
        </w:rPr>
        <w:t> </w:t>
      </w:r>
      <w:r>
        <w:rPr>
          <w:sz w:val="22"/>
        </w:rPr>
        <w:t>quantidade, tornando o objeto pouco atrativo aos Fornecedores, que por vezes optam por participarem da disputa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-5"/>
          <w:sz w:val="22"/>
        </w:rPr>
        <w:t> </w:t>
      </w:r>
      <w:r>
        <w:rPr>
          <w:sz w:val="22"/>
        </w:rPr>
        <w:t>itens de maior valor e</w:t>
      </w:r>
      <w:r>
        <w:rPr>
          <w:spacing w:val="-2"/>
          <w:sz w:val="22"/>
        </w:rPr>
        <w:t> </w:t>
      </w:r>
      <w:r>
        <w:rPr>
          <w:sz w:val="22"/>
        </w:rPr>
        <w:t>quantidade.</w:t>
      </w:r>
    </w:p>
    <w:p>
      <w:pPr>
        <w:pStyle w:val="ListParagraph"/>
        <w:numPr>
          <w:ilvl w:val="0"/>
          <w:numId w:val="3"/>
        </w:numPr>
        <w:tabs>
          <w:tab w:pos="833" w:val="left" w:leader="none"/>
        </w:tabs>
        <w:spacing w:line="357" w:lineRule="auto" w:before="124" w:after="0"/>
        <w:ind w:left="832" w:right="231" w:hanging="361"/>
        <w:jc w:val="both"/>
        <w:rPr>
          <w:sz w:val="22"/>
        </w:rPr>
      </w:pPr>
      <w:r>
        <w:rPr>
          <w:sz w:val="22"/>
        </w:rPr>
        <w:t>Cumpre ponderar que, ao decidir pelo procedimento do julgamento das propostas em licitações, cujos objetos</w:t>
      </w:r>
      <w:r>
        <w:rPr>
          <w:spacing w:val="1"/>
          <w:sz w:val="22"/>
        </w:rPr>
        <w:t> </w:t>
      </w:r>
      <w:r>
        <w:rPr>
          <w:sz w:val="22"/>
        </w:rPr>
        <w:t>constituem-se bens divisíveis, que podem ser apartados em itens, bem como diversos itens podem ser agrupados em</w:t>
      </w:r>
      <w:r>
        <w:rPr>
          <w:spacing w:val="-52"/>
          <w:sz w:val="22"/>
        </w:rPr>
        <w:t> </w:t>
      </w:r>
      <w:r>
        <w:rPr>
          <w:sz w:val="22"/>
        </w:rPr>
        <w:t>lotes,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1"/>
          <w:sz w:val="22"/>
        </w:rPr>
        <w:t> </w:t>
      </w:r>
      <w:r>
        <w:rPr>
          <w:sz w:val="22"/>
        </w:rPr>
        <w:t>lançando-se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poder</w:t>
      </w:r>
      <w:r>
        <w:rPr>
          <w:spacing w:val="1"/>
          <w:sz w:val="22"/>
        </w:rPr>
        <w:t> </w:t>
      </w:r>
      <w:r>
        <w:rPr>
          <w:sz w:val="22"/>
        </w:rPr>
        <w:t>discricionário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tem,</w:t>
      </w:r>
      <w:r>
        <w:rPr>
          <w:spacing w:val="1"/>
          <w:sz w:val="22"/>
        </w:rPr>
        <w:t> </w:t>
      </w:r>
      <w:r>
        <w:rPr>
          <w:sz w:val="22"/>
        </w:rPr>
        <w:t>definiu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certame</w:t>
      </w:r>
      <w:r>
        <w:rPr>
          <w:spacing w:val="55"/>
          <w:sz w:val="22"/>
        </w:rPr>
        <w:t> </w:t>
      </w:r>
      <w:r>
        <w:rPr>
          <w:sz w:val="22"/>
        </w:rPr>
        <w:t>objetivado</w:t>
      </w:r>
      <w:r>
        <w:rPr>
          <w:spacing w:val="1"/>
          <w:sz w:val="22"/>
        </w:rPr>
        <w:t> </w:t>
      </w:r>
      <w:r>
        <w:rPr>
          <w:sz w:val="22"/>
        </w:rPr>
        <w:t>houvesse vencedor ao lote contendo itens agrupados, não descurando do interesse público, que demanda ser</w:t>
      </w:r>
      <w:r>
        <w:rPr>
          <w:spacing w:val="1"/>
          <w:sz w:val="22"/>
        </w:rPr>
        <w:t> </w:t>
      </w:r>
      <w:r>
        <w:rPr>
          <w:sz w:val="22"/>
        </w:rPr>
        <w:t>otimizado.</w:t>
      </w:r>
    </w:p>
    <w:p>
      <w:pPr>
        <w:pStyle w:val="ListParagraph"/>
        <w:numPr>
          <w:ilvl w:val="0"/>
          <w:numId w:val="3"/>
        </w:numPr>
        <w:tabs>
          <w:tab w:pos="833" w:val="left" w:leader="none"/>
        </w:tabs>
        <w:spacing w:line="352" w:lineRule="auto" w:before="124" w:after="0"/>
        <w:ind w:left="832" w:right="239" w:hanging="361"/>
        <w:jc w:val="both"/>
        <w:rPr>
          <w:sz w:val="22"/>
        </w:rPr>
      </w:pPr>
      <w:r>
        <w:rPr>
          <w:sz w:val="22"/>
        </w:rPr>
        <w:t>A rigor, o agrupamento de vários itens num mesmo lote, neste caso não compromete a competitividade do certame,</w:t>
      </w:r>
      <w:r>
        <w:rPr>
          <w:spacing w:val="1"/>
          <w:sz w:val="22"/>
        </w:rPr>
        <w:t> </w:t>
      </w:r>
      <w:r>
        <w:rPr>
          <w:sz w:val="22"/>
        </w:rPr>
        <w:t>desde</w:t>
      </w:r>
      <w:r>
        <w:rPr>
          <w:spacing w:val="-2"/>
          <w:sz w:val="22"/>
        </w:rPr>
        <w:t> </w:t>
      </w:r>
      <w:r>
        <w:rPr>
          <w:sz w:val="22"/>
        </w:rPr>
        <w:t>que várias</w:t>
      </w:r>
      <w:r>
        <w:rPr>
          <w:spacing w:val="-2"/>
          <w:sz w:val="22"/>
        </w:rPr>
        <w:t> </w:t>
      </w:r>
      <w:r>
        <w:rPr>
          <w:sz w:val="22"/>
        </w:rPr>
        <w:t>empresas</w:t>
      </w:r>
      <w:r>
        <w:rPr>
          <w:spacing w:val="-2"/>
          <w:sz w:val="22"/>
        </w:rPr>
        <w:t> </w:t>
      </w:r>
      <w:r>
        <w:rPr>
          <w:sz w:val="22"/>
        </w:rPr>
        <w:t>que atuam</w:t>
      </w:r>
      <w:r>
        <w:rPr>
          <w:spacing w:val="-4"/>
          <w:sz w:val="22"/>
        </w:rPr>
        <w:t> </w:t>
      </w:r>
      <w:r>
        <w:rPr>
          <w:sz w:val="22"/>
        </w:rPr>
        <w:t>no mercado apresentem</w:t>
      </w:r>
      <w:r>
        <w:rPr>
          <w:spacing w:val="-4"/>
          <w:sz w:val="22"/>
        </w:rPr>
        <w:t> </w:t>
      </w:r>
      <w:r>
        <w:rPr>
          <w:sz w:val="22"/>
        </w:rPr>
        <w:t>condições e</w:t>
      </w:r>
      <w:r>
        <w:rPr>
          <w:spacing w:val="-1"/>
          <w:sz w:val="22"/>
        </w:rPr>
        <w:t> </w:t>
      </w:r>
      <w:r>
        <w:rPr>
          <w:sz w:val="22"/>
        </w:rPr>
        <w:t>aptidão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cotar</w:t>
      </w:r>
      <w:r>
        <w:rPr>
          <w:spacing w:val="-2"/>
          <w:sz w:val="22"/>
        </w:rPr>
        <w:t> </w:t>
      </w:r>
      <w:r>
        <w:rPr>
          <w:sz w:val="22"/>
        </w:rPr>
        <w:t>todos os</w:t>
      </w:r>
      <w:r>
        <w:rPr>
          <w:spacing w:val="-2"/>
          <w:sz w:val="22"/>
        </w:rPr>
        <w:t> </w:t>
      </w:r>
      <w:r>
        <w:rPr>
          <w:sz w:val="22"/>
        </w:rPr>
        <w:t>itens.</w:t>
      </w:r>
    </w:p>
    <w:p>
      <w:pPr>
        <w:pStyle w:val="ListParagraph"/>
        <w:numPr>
          <w:ilvl w:val="0"/>
          <w:numId w:val="3"/>
        </w:numPr>
        <w:tabs>
          <w:tab w:pos="833" w:val="left" w:leader="none"/>
        </w:tabs>
        <w:spacing w:line="352" w:lineRule="auto" w:before="127" w:after="0"/>
        <w:ind w:left="832" w:right="240" w:hanging="361"/>
        <w:jc w:val="both"/>
        <w:rPr>
          <w:sz w:val="22"/>
        </w:rPr>
      </w:pPr>
      <w:r>
        <w:rPr>
          <w:sz w:val="22"/>
        </w:rPr>
        <w:t>Assim posto, resta claro que a divisão em itens para alguns materiais e lotes para outros, na forma como foi</w:t>
      </w:r>
      <w:r>
        <w:rPr>
          <w:spacing w:val="1"/>
          <w:sz w:val="22"/>
        </w:rPr>
        <w:t> </w:t>
      </w:r>
      <w:r>
        <w:rPr>
          <w:sz w:val="22"/>
        </w:rPr>
        <w:t>expresso</w:t>
      </w:r>
      <w:r>
        <w:rPr>
          <w:spacing w:val="3"/>
          <w:sz w:val="22"/>
        </w:rPr>
        <w:t> </w:t>
      </w:r>
      <w:r>
        <w:rPr>
          <w:sz w:val="22"/>
        </w:rPr>
        <w:t>nesta</w:t>
      </w:r>
      <w:r>
        <w:rPr>
          <w:spacing w:val="4"/>
          <w:sz w:val="22"/>
        </w:rPr>
        <w:t> </w:t>
      </w:r>
      <w:r>
        <w:rPr>
          <w:sz w:val="22"/>
        </w:rPr>
        <w:t>demanda</w:t>
      </w:r>
      <w:r>
        <w:rPr>
          <w:spacing w:val="4"/>
          <w:sz w:val="22"/>
        </w:rPr>
        <w:t> </w:t>
      </w:r>
      <w:r>
        <w:rPr>
          <w:sz w:val="22"/>
        </w:rPr>
        <w:t>não</w:t>
      </w:r>
      <w:r>
        <w:rPr>
          <w:spacing w:val="3"/>
          <w:sz w:val="22"/>
        </w:rPr>
        <w:t> </w:t>
      </w:r>
      <w:r>
        <w:rPr>
          <w:sz w:val="22"/>
        </w:rPr>
        <w:t>é</w:t>
      </w:r>
      <w:r>
        <w:rPr>
          <w:spacing w:val="4"/>
          <w:sz w:val="22"/>
        </w:rPr>
        <w:t> </w:t>
      </w:r>
      <w:r>
        <w:rPr>
          <w:sz w:val="22"/>
        </w:rPr>
        <w:t>opcional,</w:t>
      </w:r>
      <w:r>
        <w:rPr>
          <w:spacing w:val="3"/>
          <w:sz w:val="22"/>
        </w:rPr>
        <w:t> </w:t>
      </w:r>
      <w:r>
        <w:rPr>
          <w:sz w:val="22"/>
        </w:rPr>
        <w:t>mas</w:t>
      </w:r>
      <w:r>
        <w:rPr>
          <w:spacing w:val="4"/>
          <w:sz w:val="22"/>
        </w:rPr>
        <w:t> </w:t>
      </w:r>
      <w:r>
        <w:rPr>
          <w:sz w:val="22"/>
        </w:rPr>
        <w:t>sim estritamente</w:t>
      </w:r>
      <w:r>
        <w:rPr>
          <w:spacing w:val="4"/>
          <w:sz w:val="22"/>
        </w:rPr>
        <w:t> </w:t>
      </w:r>
      <w:r>
        <w:rPr>
          <w:sz w:val="22"/>
        </w:rPr>
        <w:t>necessário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5"/>
          <w:sz w:val="22"/>
        </w:rPr>
        <w:t> </w:t>
      </w:r>
      <w:r>
        <w:rPr>
          <w:sz w:val="22"/>
        </w:rPr>
        <w:t>obter</w:t>
      </w:r>
      <w:r>
        <w:rPr>
          <w:spacing w:val="4"/>
          <w:sz w:val="22"/>
        </w:rPr>
        <w:t> </w:t>
      </w:r>
      <w:r>
        <w:rPr>
          <w:sz w:val="22"/>
        </w:rPr>
        <w:t>êxito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4"/>
          <w:sz w:val="22"/>
        </w:rPr>
        <w:t> </w:t>
      </w:r>
      <w:r>
        <w:rPr>
          <w:sz w:val="22"/>
        </w:rPr>
        <w:t>licitação,</w:t>
      </w:r>
      <w:r>
        <w:rPr>
          <w:spacing w:val="1"/>
          <w:sz w:val="22"/>
        </w:rPr>
        <w:t> </w:t>
      </w:r>
      <w:r>
        <w:rPr>
          <w:sz w:val="22"/>
        </w:rPr>
        <w:t>uma</w:t>
      </w:r>
      <w:r>
        <w:rPr>
          <w:spacing w:val="4"/>
          <w:sz w:val="22"/>
        </w:rPr>
        <w:t> </w:t>
      </w:r>
      <w:r>
        <w:rPr>
          <w:sz w:val="22"/>
        </w:rPr>
        <w:t>vez</w:t>
      </w:r>
      <w:r>
        <w:rPr>
          <w:spacing w:val="2"/>
          <w:sz w:val="22"/>
        </w:rPr>
        <w:t> </w:t>
      </w:r>
      <w:r>
        <w:rPr>
          <w:sz w:val="22"/>
        </w:rPr>
        <w:t>que</w:t>
      </w:r>
    </w:p>
    <w:p>
      <w:pPr>
        <w:spacing w:after="0" w:line="352" w:lineRule="auto"/>
        <w:jc w:val="both"/>
        <w:rPr>
          <w:sz w:val="22"/>
        </w:rPr>
        <w:sectPr>
          <w:pgSz w:w="12240" w:h="15840"/>
          <w:pgMar w:top="660" w:bottom="0" w:left="740" w:right="220"/>
        </w:sectPr>
      </w:pPr>
    </w:p>
    <w:tbl>
      <w:tblPr>
        <w:tblW w:w="0" w:type="auto"/>
        <w:jc w:val="left"/>
        <w:tblInd w:w="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1"/>
        <w:gridCol w:w="4675"/>
        <w:gridCol w:w="1733"/>
      </w:tblGrid>
      <w:tr>
        <w:trPr>
          <w:trHeight w:val="1295" w:hRule="atLeast"/>
        </w:trPr>
        <w:tc>
          <w:tcPr>
            <w:tcW w:w="2141" w:type="dxa"/>
          </w:tcPr>
          <w:p>
            <w:pPr>
              <w:pStyle w:val="TableParagraph"/>
              <w:ind w:left="37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92920" cy="805148"/>
                  <wp:effectExtent l="0" t="0" r="0" b="0"/>
                  <wp:docPr id="25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920" cy="80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675" w:type="dxa"/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8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45558" cy="461962"/>
                  <wp:effectExtent l="0" t="0" r="0" b="0"/>
                  <wp:docPr id="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558" cy="46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733" w:type="dxa"/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30834" cy="692657"/>
                  <wp:effectExtent l="0" t="0" r="0" b="0"/>
                  <wp:docPr id="29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834" cy="692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spacing w:line="232" w:lineRule="exact"/>
        <w:ind w:left="832"/>
      </w:pPr>
      <w:r>
        <w:rPr/>
        <w:t>para</w:t>
      </w:r>
      <w:r>
        <w:rPr>
          <w:spacing w:val="8"/>
        </w:rPr>
        <w:t> </w:t>
      </w:r>
      <w:r>
        <w:rPr/>
        <w:t>os</w:t>
      </w:r>
      <w:r>
        <w:rPr>
          <w:spacing w:val="9"/>
        </w:rPr>
        <w:t> </w:t>
      </w:r>
      <w:r>
        <w:rPr/>
        <w:t>itens</w:t>
      </w:r>
      <w:r>
        <w:rPr>
          <w:spacing w:val="9"/>
        </w:rPr>
        <w:t> </w:t>
      </w:r>
      <w:r>
        <w:rPr/>
        <w:t>agrupados</w:t>
      </w:r>
      <w:r>
        <w:rPr>
          <w:spacing w:val="12"/>
        </w:rPr>
        <w:t> </w:t>
      </w:r>
      <w:r>
        <w:rPr/>
        <w:t>em</w:t>
      </w:r>
      <w:r>
        <w:rPr>
          <w:spacing w:val="7"/>
        </w:rPr>
        <w:t> </w:t>
      </w:r>
      <w:r>
        <w:rPr/>
        <w:t>lotes</w:t>
      </w:r>
      <w:r>
        <w:rPr>
          <w:spacing w:val="9"/>
        </w:rPr>
        <w:t> </w:t>
      </w:r>
      <w:r>
        <w:rPr/>
        <w:t>existe</w:t>
      </w:r>
      <w:r>
        <w:rPr>
          <w:spacing w:val="11"/>
        </w:rPr>
        <w:t> </w:t>
      </w:r>
      <w:r>
        <w:rPr/>
        <w:t>maior</w:t>
      </w:r>
      <w:r>
        <w:rPr>
          <w:spacing w:val="12"/>
        </w:rPr>
        <w:t> </w:t>
      </w:r>
      <w:r>
        <w:rPr/>
        <w:t>vantajosidade</w:t>
      </w:r>
      <w:r>
        <w:rPr>
          <w:spacing w:val="9"/>
        </w:rPr>
        <w:t> </w:t>
      </w:r>
      <w:r>
        <w:rPr/>
        <w:t>e</w:t>
      </w:r>
      <w:r>
        <w:rPr>
          <w:spacing w:val="8"/>
        </w:rPr>
        <w:t> </w:t>
      </w:r>
      <w:r>
        <w:rPr/>
        <w:t>consequentemente</w:t>
      </w:r>
      <w:r>
        <w:rPr>
          <w:spacing w:val="6"/>
        </w:rPr>
        <w:t> </w:t>
      </w:r>
      <w:r>
        <w:rPr/>
        <w:t>maior</w:t>
      </w:r>
      <w:r>
        <w:rPr>
          <w:spacing w:val="20"/>
        </w:rPr>
        <w:t> </w:t>
      </w:r>
      <w:r>
        <w:rPr/>
        <w:t>concorrência</w:t>
      </w:r>
      <w:r>
        <w:rPr>
          <w:spacing w:val="8"/>
        </w:rPr>
        <w:t> </w:t>
      </w:r>
      <w:r>
        <w:rPr/>
        <w:t>por</w:t>
      </w:r>
      <w:r>
        <w:rPr>
          <w:spacing w:val="9"/>
        </w:rPr>
        <w:t> </w:t>
      </w:r>
      <w:r>
        <w:rPr/>
        <w:t>parte</w:t>
      </w:r>
      <w:r>
        <w:rPr>
          <w:spacing w:val="11"/>
        </w:rPr>
        <w:t> </w:t>
      </w:r>
      <w:r>
        <w:rPr/>
        <w:t>das</w:t>
      </w:r>
    </w:p>
    <w:p>
      <w:pPr>
        <w:pStyle w:val="BodyText"/>
        <w:spacing w:before="126"/>
        <w:ind w:left="832"/>
      </w:pPr>
      <w:r>
        <w:rPr/>
        <w:t>empresas</w:t>
      </w:r>
      <w:r>
        <w:rPr>
          <w:spacing w:val="-4"/>
        </w:rPr>
        <w:t> </w:t>
      </w:r>
      <w:r>
        <w:rPr/>
        <w:t>interessadas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itens</w:t>
      </w:r>
      <w:r>
        <w:rPr>
          <w:spacing w:val="-1"/>
        </w:rPr>
        <w:t> </w:t>
      </w:r>
      <w:r>
        <w:rPr/>
        <w:t>com</w:t>
      </w:r>
      <w:r>
        <w:rPr>
          <w:spacing w:val="-5"/>
        </w:rPr>
        <w:t> </w:t>
      </w:r>
      <w:r>
        <w:rPr/>
        <w:t>menor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monetário.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33" w:val="left" w:leader="none"/>
        </w:tabs>
        <w:spacing w:line="357" w:lineRule="auto" w:before="0" w:after="0"/>
        <w:ind w:left="832" w:right="235" w:hanging="361"/>
        <w:jc w:val="both"/>
        <w:rPr>
          <w:b/>
          <w:sz w:val="22"/>
        </w:rPr>
      </w:pPr>
      <w:r>
        <w:rPr>
          <w:sz w:val="22"/>
        </w:rPr>
        <w:t>Para os itens agrupados em lotes, levou-se em consideração características técnicas semelhantes, de modo que</w:t>
      </w:r>
      <w:r>
        <w:rPr>
          <w:spacing w:val="1"/>
          <w:sz w:val="22"/>
        </w:rPr>
        <w:t> </w:t>
      </w:r>
      <w:r>
        <w:rPr>
          <w:sz w:val="22"/>
        </w:rPr>
        <w:t>facilite para as empresas do ramo a entrega de todos eles, e não apartados ou individualizados. Tal se deu em face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nas</w:t>
      </w:r>
      <w:r>
        <w:rPr>
          <w:spacing w:val="1"/>
          <w:sz w:val="22"/>
        </w:rPr>
        <w:t> </w:t>
      </w:r>
      <w:r>
        <w:rPr>
          <w:sz w:val="22"/>
        </w:rPr>
        <w:t>últimas</w:t>
      </w:r>
      <w:r>
        <w:rPr>
          <w:spacing w:val="1"/>
          <w:sz w:val="22"/>
        </w:rPr>
        <w:t> </w:t>
      </w:r>
      <w:r>
        <w:rPr>
          <w:sz w:val="22"/>
        </w:rPr>
        <w:t>licitações,</w:t>
      </w:r>
      <w:r>
        <w:rPr>
          <w:spacing w:val="1"/>
          <w:sz w:val="22"/>
        </w:rPr>
        <w:t> </w:t>
      </w:r>
      <w:r>
        <w:rPr>
          <w:sz w:val="22"/>
        </w:rPr>
        <w:t>vários</w:t>
      </w:r>
      <w:r>
        <w:rPr>
          <w:spacing w:val="1"/>
          <w:sz w:val="22"/>
        </w:rPr>
        <w:t> </w:t>
      </w:r>
      <w:r>
        <w:rPr>
          <w:sz w:val="22"/>
        </w:rPr>
        <w:t>desses</w:t>
      </w:r>
      <w:r>
        <w:rPr>
          <w:spacing w:val="1"/>
          <w:sz w:val="22"/>
        </w:rPr>
        <w:t> </w:t>
      </w:r>
      <w:r>
        <w:rPr>
          <w:sz w:val="22"/>
        </w:rPr>
        <w:t>itens</w:t>
      </w:r>
      <w:r>
        <w:rPr>
          <w:spacing w:val="1"/>
          <w:sz w:val="22"/>
        </w:rPr>
        <w:t> </w:t>
      </w:r>
      <w:r>
        <w:rPr>
          <w:sz w:val="22"/>
        </w:rPr>
        <w:t>restaram</w:t>
      </w:r>
      <w:r>
        <w:rPr>
          <w:spacing w:val="1"/>
          <w:sz w:val="22"/>
        </w:rPr>
        <w:t> </w:t>
      </w:r>
      <w:r>
        <w:rPr>
          <w:sz w:val="22"/>
        </w:rPr>
        <w:t>fracassados/desertos,</w:t>
      </w:r>
      <w:r>
        <w:rPr>
          <w:spacing w:val="1"/>
          <w:sz w:val="22"/>
        </w:rPr>
        <w:t> </w:t>
      </w:r>
      <w:r>
        <w:rPr>
          <w:sz w:val="22"/>
        </w:rPr>
        <w:t>Desta</w:t>
      </w:r>
      <w:r>
        <w:rPr>
          <w:spacing w:val="1"/>
          <w:sz w:val="22"/>
        </w:rPr>
        <w:t> </w:t>
      </w:r>
      <w:r>
        <w:rPr>
          <w:sz w:val="22"/>
        </w:rPr>
        <w:t>feita,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tentativa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minimizar tal problemática, uniu-se em lotes itens de mesma natureza técnica, de forma a tornar chamativo o</w:t>
      </w:r>
      <w:r>
        <w:rPr>
          <w:spacing w:val="1"/>
          <w:sz w:val="22"/>
        </w:rPr>
        <w:t> </w:t>
      </w:r>
      <w:r>
        <w:rPr>
          <w:sz w:val="22"/>
        </w:rPr>
        <w:t>certame,</w:t>
      </w:r>
      <w:r>
        <w:rPr>
          <w:spacing w:val="-1"/>
          <w:sz w:val="22"/>
        </w:rPr>
        <w:t> </w:t>
      </w:r>
      <w:r>
        <w:rPr>
          <w:sz w:val="22"/>
        </w:rPr>
        <w:t>proporcionando competitividade e</w:t>
      </w:r>
      <w:r>
        <w:rPr>
          <w:spacing w:val="-2"/>
          <w:sz w:val="22"/>
        </w:rPr>
        <w:t> </w:t>
      </w:r>
      <w:r>
        <w:rPr>
          <w:sz w:val="22"/>
        </w:rPr>
        <w:t>êxito</w:t>
      </w:r>
      <w:r>
        <w:rPr>
          <w:b/>
          <w:sz w:val="22"/>
        </w:rPr>
        <w:t>.</w:t>
      </w:r>
    </w:p>
    <w:p>
      <w:pPr>
        <w:pStyle w:val="ListParagraph"/>
        <w:numPr>
          <w:ilvl w:val="0"/>
          <w:numId w:val="3"/>
        </w:numPr>
        <w:tabs>
          <w:tab w:pos="833" w:val="left" w:leader="none"/>
        </w:tabs>
        <w:spacing w:line="357" w:lineRule="auto" w:before="124" w:after="0"/>
        <w:ind w:left="832" w:right="235" w:hanging="361"/>
        <w:jc w:val="both"/>
        <w:rPr>
          <w:sz w:val="22"/>
        </w:rPr>
      </w:pPr>
      <w:r>
        <w:rPr>
          <w:sz w:val="22"/>
        </w:rPr>
        <w:t>Quanto aos itens individuais, estes obedeceram às regras do certame, visto que são itens com detalhamento técnico</w:t>
      </w:r>
      <w:r>
        <w:rPr>
          <w:spacing w:val="1"/>
          <w:sz w:val="22"/>
        </w:rPr>
        <w:t> </w:t>
      </w:r>
      <w:r>
        <w:rPr>
          <w:sz w:val="22"/>
        </w:rPr>
        <w:t>específico os quais não se encaixam em grupos, pois se assim fossem poderiam impactar na competitividade do</w:t>
      </w:r>
      <w:r>
        <w:rPr>
          <w:spacing w:val="1"/>
          <w:sz w:val="22"/>
        </w:rPr>
        <w:t> </w:t>
      </w:r>
      <w:r>
        <w:rPr>
          <w:sz w:val="22"/>
        </w:rPr>
        <w:t>certame,</w:t>
      </w:r>
      <w:r>
        <w:rPr>
          <w:spacing w:val="-1"/>
          <w:sz w:val="22"/>
        </w:rPr>
        <w:t> </w:t>
      </w:r>
      <w:r>
        <w:rPr>
          <w:sz w:val="22"/>
        </w:rPr>
        <w:t>de forma</w:t>
      </w:r>
      <w:r>
        <w:rPr>
          <w:spacing w:val="-1"/>
          <w:sz w:val="22"/>
        </w:rPr>
        <w:t> </w:t>
      </w:r>
      <w:r>
        <w:rPr>
          <w:sz w:val="22"/>
        </w:rPr>
        <w:t>que a</w:t>
      </w:r>
      <w:r>
        <w:rPr>
          <w:spacing w:val="-1"/>
          <w:sz w:val="22"/>
        </w:rPr>
        <w:t> </w:t>
      </w:r>
      <w:r>
        <w:rPr>
          <w:sz w:val="22"/>
        </w:rPr>
        <w:t>melhor</w:t>
      </w:r>
      <w:r>
        <w:rPr>
          <w:spacing w:val="-2"/>
          <w:sz w:val="22"/>
        </w:rPr>
        <w:t> </w:t>
      </w:r>
      <w:r>
        <w:rPr>
          <w:sz w:val="22"/>
        </w:rPr>
        <w:t>alternativa</w:t>
      </w:r>
      <w:r>
        <w:rPr>
          <w:spacing w:val="-1"/>
          <w:sz w:val="22"/>
        </w:rPr>
        <w:t> </w:t>
      </w:r>
      <w:r>
        <w:rPr>
          <w:sz w:val="22"/>
        </w:rPr>
        <w:t>é a</w:t>
      </w:r>
      <w:r>
        <w:rPr>
          <w:spacing w:val="-3"/>
          <w:sz w:val="22"/>
        </w:rPr>
        <w:t> </w:t>
      </w:r>
      <w:r>
        <w:rPr>
          <w:sz w:val="22"/>
        </w:rPr>
        <w:t>distribuição destes</w:t>
      </w:r>
      <w:r>
        <w:rPr>
          <w:spacing w:val="-1"/>
          <w:sz w:val="22"/>
        </w:rPr>
        <w:t> </w:t>
      </w:r>
      <w:r>
        <w:rPr>
          <w:sz w:val="22"/>
        </w:rPr>
        <w:t>materiais em</w:t>
      </w:r>
      <w:r>
        <w:rPr>
          <w:spacing w:val="-5"/>
          <w:sz w:val="22"/>
        </w:rPr>
        <w:t> </w:t>
      </w:r>
      <w:r>
        <w:rPr>
          <w:sz w:val="22"/>
        </w:rPr>
        <w:t>itens avulsos.</w:t>
      </w:r>
    </w:p>
    <w:p>
      <w:pPr>
        <w:pStyle w:val="BodyText"/>
        <w:spacing w:line="360" w:lineRule="auto" w:before="121"/>
        <w:ind w:left="112" w:right="232" w:firstLine="360"/>
        <w:jc w:val="both"/>
      </w:pPr>
      <w:r>
        <w:rPr>
          <w:i/>
          <w:sz w:val="24"/>
        </w:rPr>
        <w:t>In casu</w:t>
      </w:r>
      <w:r>
        <w:rPr>
          <w:sz w:val="24"/>
        </w:rPr>
        <w:t>, </w:t>
      </w:r>
      <w:r>
        <w:rPr/>
        <w:t>como o projeto se trata de registro de preços com aquisição futura por itens e lotes, a adjudicação deverá ser o</w:t>
      </w:r>
      <w:r>
        <w:rPr>
          <w:spacing w:val="1"/>
        </w:rPr>
        <w:t> </w:t>
      </w:r>
      <w:r>
        <w:rPr/>
        <w:t>de menor preço global de cada lote, previamente ao menor preço individual de cada item, bem como menor valor individual</w:t>
      </w:r>
      <w:r>
        <w:rPr>
          <w:spacing w:val="-52"/>
        </w:rPr>
        <w:t> </w:t>
      </w:r>
      <w:r>
        <w:rPr/>
        <w:t>de cada um</w:t>
      </w:r>
      <w:r>
        <w:rPr>
          <w:spacing w:val="-4"/>
        </w:rPr>
        <w:t> </w:t>
      </w:r>
      <w:r>
        <w:rPr/>
        <w:t>dos itens</w:t>
      </w:r>
      <w:r>
        <w:rPr>
          <w:spacing w:val="-2"/>
        </w:rPr>
        <w:t> </w:t>
      </w:r>
      <w:r>
        <w:rPr/>
        <w:t>avulsos, com</w:t>
      </w:r>
      <w:r>
        <w:rPr>
          <w:spacing w:val="-4"/>
        </w:rPr>
        <w:t> </w:t>
      </w:r>
      <w:r>
        <w:rPr/>
        <w:t>modo de disputa aberto e</w:t>
      </w:r>
      <w:r>
        <w:rPr>
          <w:spacing w:val="-2"/>
        </w:rPr>
        <w:t> </w:t>
      </w:r>
      <w:r>
        <w:rPr/>
        <w:t>fechado.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833" w:val="left" w:leader="none"/>
        </w:tabs>
        <w:spacing w:line="240" w:lineRule="auto" w:before="0" w:after="0"/>
        <w:ind w:left="832" w:right="0" w:hanging="361"/>
        <w:jc w:val="left"/>
      </w:pPr>
      <w:r>
        <w:rPr/>
        <w:t>ANÁLISE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RISCO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line="360" w:lineRule="auto"/>
        <w:ind w:left="112" w:right="242" w:firstLine="360"/>
        <w:jc w:val="both"/>
      </w:pPr>
      <w:r>
        <w:rPr/>
        <w:t>Levando-se em conta a experiência do setor, a priori, não há riscos econômicos, pois a execução de inúmeras ARP's</w:t>
      </w:r>
      <w:r>
        <w:rPr>
          <w:spacing w:val="1"/>
        </w:rPr>
        <w:t> </w:t>
      </w:r>
      <w:r>
        <w:rPr/>
        <w:t>anteriores dá conta que o registro de preços para contratação de empresa para aquisição de materiais de consumo é a melhor</w:t>
      </w:r>
      <w:r>
        <w:rPr>
          <w:spacing w:val="-52"/>
        </w:rPr>
        <w:t> </w:t>
      </w:r>
      <w:r>
        <w:rPr/>
        <w:t>opção.</w:t>
      </w:r>
    </w:p>
    <w:p>
      <w:pPr>
        <w:pStyle w:val="BodyText"/>
        <w:spacing w:line="360" w:lineRule="auto"/>
        <w:ind w:left="112" w:right="238" w:firstLine="360"/>
        <w:jc w:val="both"/>
      </w:pPr>
      <w:r>
        <w:rPr/>
        <w:t>No entanto, há possibilidade de riscos administrativos, quais sejam: licitação deserta e fracassada, atraso ou a não</w:t>
      </w:r>
      <w:r>
        <w:rPr>
          <w:spacing w:val="1"/>
        </w:rPr>
        <w:t> </w:t>
      </w:r>
      <w:r>
        <w:rPr/>
        <w:t>entrega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 por</w:t>
      </w:r>
      <w:r>
        <w:rPr>
          <w:spacing w:val="-3"/>
        </w:rPr>
        <w:t> </w:t>
      </w:r>
      <w:r>
        <w:rPr/>
        <w:t>parte</w:t>
      </w:r>
      <w:r>
        <w:rPr>
          <w:spacing w:val="-3"/>
        </w:rPr>
        <w:t> </w:t>
      </w:r>
      <w:r>
        <w:rPr/>
        <w:t>do fornecedor,</w:t>
      </w:r>
      <w:r>
        <w:rPr>
          <w:spacing w:val="-4"/>
        </w:rPr>
        <w:t> </w:t>
      </w:r>
      <w:r>
        <w:rPr/>
        <w:t>pedido de</w:t>
      </w:r>
      <w:r>
        <w:rPr>
          <w:spacing w:val="-1"/>
        </w:rPr>
        <w:t> </w:t>
      </w:r>
      <w:r>
        <w:rPr/>
        <w:t>reequilíbrio</w:t>
      </w:r>
      <w:r>
        <w:rPr>
          <w:spacing w:val="-1"/>
        </w:rPr>
        <w:t> </w:t>
      </w:r>
      <w:r>
        <w:rPr/>
        <w:t>de preços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cancelamento da</w:t>
      </w:r>
      <w:r>
        <w:rPr>
          <w:spacing w:val="-1"/>
        </w:rPr>
        <w:t> </w:t>
      </w:r>
      <w:r>
        <w:rPr/>
        <w:t>Ata</w:t>
      </w:r>
      <w:r>
        <w:rPr>
          <w:spacing w:val="-1"/>
        </w:rPr>
        <w:t> </w:t>
      </w:r>
      <w:r>
        <w:rPr/>
        <w:t>de Registro</w:t>
      </w:r>
      <w:r>
        <w:rPr>
          <w:spacing w:val="-4"/>
        </w:rPr>
        <w:t> </w:t>
      </w:r>
      <w:r>
        <w:rPr/>
        <w:t>de Preços.</w:t>
      </w:r>
    </w:p>
    <w:p>
      <w:pPr>
        <w:pStyle w:val="BodyText"/>
        <w:spacing w:before="6"/>
        <w:rPr>
          <w:sz w:val="33"/>
        </w:rPr>
      </w:pPr>
    </w:p>
    <w:p>
      <w:pPr>
        <w:pStyle w:val="Heading2"/>
        <w:numPr>
          <w:ilvl w:val="0"/>
          <w:numId w:val="1"/>
        </w:numPr>
        <w:tabs>
          <w:tab w:pos="833" w:val="left" w:leader="none"/>
        </w:tabs>
        <w:spacing w:line="360" w:lineRule="auto" w:before="1" w:after="0"/>
        <w:ind w:left="832" w:right="236" w:hanging="361"/>
        <w:jc w:val="both"/>
      </w:pPr>
      <w:r>
        <w:rPr/>
        <w:t>INDICAÇÃO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RESTRIÇÕES</w:t>
      </w:r>
      <w:r>
        <w:rPr>
          <w:spacing w:val="1"/>
        </w:rPr>
        <w:t> </w:t>
      </w:r>
      <w:r>
        <w:rPr/>
        <w:t>INTERNAS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PROVIDÊNCIAS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SEREM</w:t>
      </w:r>
      <w:r>
        <w:rPr>
          <w:spacing w:val="1"/>
        </w:rPr>
        <w:t> </w:t>
      </w:r>
      <w:r>
        <w:rPr/>
        <w:t>ADOTADAS</w:t>
      </w:r>
      <w:r>
        <w:rPr>
          <w:spacing w:val="1"/>
        </w:rPr>
        <w:t> </w:t>
      </w:r>
      <w:r>
        <w:rPr/>
        <w:t>PREVIAMENTE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CELEBRAÇÃO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spacing w:before="5"/>
        <w:rPr>
          <w:b/>
          <w:sz w:val="32"/>
        </w:rPr>
      </w:pPr>
    </w:p>
    <w:p>
      <w:pPr>
        <w:pStyle w:val="BodyText"/>
        <w:spacing w:before="1"/>
        <w:ind w:left="395"/>
      </w:pPr>
      <w:r>
        <w:rPr/>
        <w:t>A</w:t>
      </w:r>
      <w:r>
        <w:rPr>
          <w:spacing w:val="-2"/>
        </w:rPr>
        <w:t> </w:t>
      </w:r>
      <w:r>
        <w:rPr/>
        <w:t>contratação</w:t>
      </w:r>
      <w:r>
        <w:rPr>
          <w:spacing w:val="-3"/>
        </w:rPr>
        <w:t> </w:t>
      </w:r>
      <w:r>
        <w:rPr/>
        <w:t>está</w:t>
      </w:r>
      <w:r>
        <w:rPr>
          <w:spacing w:val="-1"/>
        </w:rPr>
        <w:t> </w:t>
      </w:r>
      <w:r>
        <w:rPr/>
        <w:t>prevista</w:t>
      </w:r>
      <w:r>
        <w:rPr>
          <w:spacing w:val="-3"/>
        </w:rPr>
        <w:t> </w:t>
      </w:r>
      <w:r>
        <w:rPr/>
        <w:t>no orçamento,</w:t>
      </w:r>
      <w:r>
        <w:rPr>
          <w:spacing w:val="-1"/>
        </w:rPr>
        <w:t> </w:t>
      </w:r>
      <w:r>
        <w:rPr/>
        <w:t>portanto</w:t>
      </w:r>
      <w:r>
        <w:rPr>
          <w:spacing w:val="-1"/>
        </w:rPr>
        <w:t> </w:t>
      </w:r>
      <w:r>
        <w:rPr/>
        <w:t>não</w:t>
      </w:r>
      <w:r>
        <w:rPr>
          <w:spacing w:val="-3"/>
        </w:rPr>
        <w:t> </w:t>
      </w:r>
      <w:r>
        <w:rPr/>
        <w:t>depende</w:t>
      </w:r>
      <w:r>
        <w:rPr>
          <w:spacing w:val="-1"/>
        </w:rPr>
        <w:t> </w:t>
      </w:r>
      <w:r>
        <w:rPr/>
        <w:t>de outros</w:t>
      </w:r>
      <w:r>
        <w:rPr>
          <w:spacing w:val="-3"/>
        </w:rPr>
        <w:t> </w:t>
      </w:r>
      <w:r>
        <w:rPr/>
        <w:t>fatores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realizada.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2"/>
        <w:numPr>
          <w:ilvl w:val="0"/>
          <w:numId w:val="1"/>
        </w:numPr>
        <w:tabs>
          <w:tab w:pos="833" w:val="left" w:leader="none"/>
        </w:tabs>
        <w:spacing w:line="240" w:lineRule="auto" w:before="1" w:after="0"/>
        <w:ind w:left="832" w:right="0" w:hanging="361"/>
        <w:jc w:val="left"/>
      </w:pPr>
      <w:r>
        <w:rPr/>
        <w:t>VIGÊNCIA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AQUISIÇÃO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before="1"/>
        <w:ind w:left="472"/>
      </w:pPr>
      <w:r>
        <w:rPr/>
        <w:t>A</w:t>
      </w:r>
      <w:r>
        <w:rPr>
          <w:spacing w:val="-2"/>
        </w:rPr>
        <w:t> </w:t>
      </w:r>
      <w:r>
        <w:rPr/>
        <w:t>vigência da</w:t>
      </w:r>
      <w:r>
        <w:rPr>
          <w:spacing w:val="-1"/>
        </w:rPr>
        <w:t> </w:t>
      </w:r>
      <w:r>
        <w:rPr/>
        <w:t>Ata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Preços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12</w:t>
      </w:r>
      <w:r>
        <w:rPr>
          <w:spacing w:val="-1"/>
        </w:rPr>
        <w:t> </w:t>
      </w:r>
      <w:r>
        <w:rPr/>
        <w:t>(doze) meses.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833" w:val="left" w:leader="none"/>
        </w:tabs>
        <w:spacing w:line="240" w:lineRule="auto" w:before="0" w:after="0"/>
        <w:ind w:left="832" w:right="0" w:hanging="361"/>
        <w:jc w:val="left"/>
      </w:pPr>
      <w:r>
        <w:rPr/>
        <w:t>CONCLUSÃO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GESTOR</w:t>
      </w:r>
    </w:p>
    <w:p>
      <w:pPr>
        <w:spacing w:after="0" w:line="240" w:lineRule="auto"/>
        <w:jc w:val="left"/>
        <w:sectPr>
          <w:pgSz w:w="12240" w:h="15840"/>
          <w:pgMar w:top="660" w:bottom="280" w:left="740" w:right="220"/>
        </w:sectPr>
      </w:pPr>
    </w:p>
    <w:tbl>
      <w:tblPr>
        <w:tblW w:w="0" w:type="auto"/>
        <w:jc w:val="left"/>
        <w:tblInd w:w="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1"/>
        <w:gridCol w:w="4675"/>
        <w:gridCol w:w="1733"/>
      </w:tblGrid>
      <w:tr>
        <w:trPr>
          <w:trHeight w:val="1295" w:hRule="atLeast"/>
        </w:trPr>
        <w:tc>
          <w:tcPr>
            <w:tcW w:w="2141" w:type="dxa"/>
          </w:tcPr>
          <w:p>
            <w:pPr>
              <w:pStyle w:val="TableParagraph"/>
              <w:ind w:left="37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92920" cy="805148"/>
                  <wp:effectExtent l="0" t="0" r="0" b="0"/>
                  <wp:docPr id="3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920" cy="80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675" w:type="dxa"/>
          </w:tcPr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ind w:left="8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45558" cy="461962"/>
                  <wp:effectExtent l="0" t="0" r="0" b="0"/>
                  <wp:docPr id="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558" cy="46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733" w:type="dxa"/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30834" cy="692657"/>
                  <wp:effectExtent l="0" t="0" r="0" b="0"/>
                  <wp:docPr id="3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834" cy="692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spacing w:line="232" w:lineRule="exact"/>
        <w:ind w:left="472"/>
        <w:jc w:val="both"/>
      </w:pPr>
      <w:r>
        <w:rPr/>
        <w:t>O</w:t>
      </w:r>
      <w:r>
        <w:rPr>
          <w:spacing w:val="4"/>
        </w:rPr>
        <w:t> </w:t>
      </w:r>
      <w:r>
        <w:rPr/>
        <w:t>presente</w:t>
      </w:r>
      <w:r>
        <w:rPr>
          <w:spacing w:val="6"/>
        </w:rPr>
        <w:t> </w:t>
      </w:r>
      <w:r>
        <w:rPr/>
        <w:t>Estudo</w:t>
      </w:r>
      <w:r>
        <w:rPr>
          <w:spacing w:val="3"/>
        </w:rPr>
        <w:t> </w:t>
      </w:r>
      <w:r>
        <w:rPr/>
        <w:t>Preliminar,</w:t>
      </w:r>
      <w:r>
        <w:rPr>
          <w:spacing w:val="3"/>
        </w:rPr>
        <w:t> </w:t>
      </w:r>
      <w:r>
        <w:rPr/>
        <w:t>considerando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análise</w:t>
      </w:r>
      <w:r>
        <w:rPr>
          <w:spacing w:val="4"/>
        </w:rPr>
        <w:t> </w:t>
      </w:r>
      <w:r>
        <w:rPr/>
        <w:t>das</w:t>
      </w:r>
      <w:r>
        <w:rPr>
          <w:spacing w:val="5"/>
        </w:rPr>
        <w:t> </w:t>
      </w:r>
      <w:r>
        <w:rPr/>
        <w:t>alternativas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atendimento</w:t>
      </w:r>
      <w:r>
        <w:rPr>
          <w:spacing w:val="3"/>
        </w:rPr>
        <w:t> </w:t>
      </w:r>
      <w:r>
        <w:rPr/>
        <w:t>das</w:t>
      </w:r>
      <w:r>
        <w:rPr>
          <w:spacing w:val="4"/>
        </w:rPr>
        <w:t> </w:t>
      </w:r>
      <w:r>
        <w:rPr/>
        <w:t>necessidades</w:t>
      </w:r>
      <w:r>
        <w:rPr>
          <w:spacing w:val="4"/>
        </w:rPr>
        <w:t> </w:t>
      </w:r>
      <w:r>
        <w:rPr/>
        <w:t>elencadas</w:t>
      </w:r>
      <w:r>
        <w:rPr>
          <w:spacing w:val="4"/>
        </w:rPr>
        <w:t> </w:t>
      </w:r>
      <w:r>
        <w:rPr/>
        <w:t>pelas</w:t>
      </w:r>
    </w:p>
    <w:p>
      <w:pPr>
        <w:pStyle w:val="BodyText"/>
        <w:spacing w:line="360" w:lineRule="auto" w:before="126"/>
        <w:ind w:left="112" w:right="234"/>
        <w:jc w:val="both"/>
      </w:pPr>
      <w:r>
        <w:rPr/>
        <w:t>áreas requisitantes e os demais aspectos normativos, demonstra ser viável a contratação da solução descrita, ou seja, da</w:t>
      </w:r>
      <w:r>
        <w:rPr>
          <w:spacing w:val="1"/>
        </w:rPr>
        <w:t> </w:t>
      </w:r>
      <w:r>
        <w:rPr/>
        <w:t>aquisição por meio de sistema de registro de preços de </w:t>
      </w:r>
      <w:r>
        <w:rPr>
          <w:b/>
          <w:sz w:val="20"/>
        </w:rPr>
        <w:t>materiais de consumo e permanente de TIC</w:t>
      </w:r>
      <w:r>
        <w:rPr/>
        <w:t>, além de mostrar-se</w:t>
      </w:r>
      <w:r>
        <w:rPr>
          <w:spacing w:val="1"/>
        </w:rPr>
        <w:t> </w:t>
      </w:r>
      <w:r>
        <w:rPr/>
        <w:t>possível</w:t>
      </w:r>
      <w:r>
        <w:rPr>
          <w:spacing w:val="-1"/>
        </w:rPr>
        <w:t> </w:t>
      </w:r>
      <w:r>
        <w:rPr/>
        <w:t>tecnicamente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fundamentadamente</w:t>
      </w:r>
      <w:r>
        <w:rPr>
          <w:spacing w:val="-1"/>
        </w:rPr>
        <w:t> </w:t>
      </w:r>
      <w:r>
        <w:rPr/>
        <w:t>necessária.</w:t>
      </w:r>
      <w:r>
        <w:rPr>
          <w:spacing w:val="-1"/>
        </w:rPr>
        <w:t> </w:t>
      </w:r>
      <w:r>
        <w:rPr/>
        <w:t>Diante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exposto,</w:t>
      </w:r>
      <w:r>
        <w:rPr>
          <w:spacing w:val="-1"/>
        </w:rPr>
        <w:t> </w:t>
      </w:r>
      <w:r>
        <w:rPr/>
        <w:t>declara-se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viável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contratação</w:t>
      </w:r>
      <w:r>
        <w:rPr>
          <w:spacing w:val="-6"/>
        </w:rPr>
        <w:t> </w:t>
      </w:r>
      <w:r>
        <w:rPr/>
        <w:t>pretendida.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1" w:after="0"/>
        <w:ind w:left="832" w:right="0" w:hanging="361"/>
        <w:jc w:val="left"/>
        <w:rPr>
          <w:b/>
          <w:sz w:val="22"/>
        </w:rPr>
      </w:pPr>
      <w:r>
        <w:rPr>
          <w:b/>
          <w:sz w:val="22"/>
        </w:rPr>
        <w:t>EQUIPE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APOIO 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GESTÃO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À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CONTRATAÇÃO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Heading1"/>
        <w:ind w:left="1238"/>
      </w:pPr>
      <w:r>
        <w:rPr/>
        <w:t>Para</w:t>
      </w:r>
      <w:r>
        <w:rPr>
          <w:spacing w:val="20"/>
        </w:rPr>
        <w:t> </w:t>
      </w:r>
      <w:r>
        <w:rPr/>
        <w:t>a</w:t>
      </w:r>
      <w:r>
        <w:rPr>
          <w:spacing w:val="81"/>
        </w:rPr>
        <w:t> </w:t>
      </w:r>
      <w:r>
        <w:rPr/>
        <w:t>composição</w:t>
      </w:r>
      <w:r>
        <w:rPr>
          <w:spacing w:val="80"/>
        </w:rPr>
        <w:t> </w:t>
      </w:r>
      <w:r>
        <w:rPr/>
        <w:t>da</w:t>
      </w:r>
      <w:r>
        <w:rPr>
          <w:spacing w:val="81"/>
        </w:rPr>
        <w:t> </w:t>
      </w:r>
      <w:r>
        <w:rPr/>
        <w:t>Equipe</w:t>
      </w:r>
      <w:r>
        <w:rPr>
          <w:spacing w:val="79"/>
        </w:rPr>
        <w:t> </w:t>
      </w:r>
      <w:r>
        <w:rPr/>
        <w:t>de</w:t>
      </w:r>
      <w:r>
        <w:rPr>
          <w:spacing w:val="80"/>
        </w:rPr>
        <w:t> </w:t>
      </w:r>
      <w:r>
        <w:rPr/>
        <w:t>Apoio</w:t>
      </w:r>
      <w:r>
        <w:rPr>
          <w:spacing w:val="82"/>
        </w:rPr>
        <w:t> </w:t>
      </w:r>
      <w:r>
        <w:rPr/>
        <w:t>e</w:t>
      </w:r>
      <w:r>
        <w:rPr>
          <w:spacing w:val="81"/>
        </w:rPr>
        <w:t> </w:t>
      </w:r>
      <w:r>
        <w:rPr/>
        <w:t>Gestão</w:t>
      </w:r>
      <w:r>
        <w:rPr>
          <w:spacing w:val="80"/>
        </w:rPr>
        <w:t> </w:t>
      </w:r>
      <w:r>
        <w:rPr/>
        <w:t>da</w:t>
      </w:r>
      <w:r>
        <w:rPr>
          <w:spacing w:val="80"/>
        </w:rPr>
        <w:t> </w:t>
      </w:r>
      <w:r>
        <w:rPr/>
        <w:t>Contratação,</w:t>
      </w:r>
      <w:r>
        <w:rPr>
          <w:spacing w:val="82"/>
        </w:rPr>
        <w:t> </w:t>
      </w:r>
      <w:r>
        <w:rPr/>
        <w:t>foram</w:t>
      </w:r>
      <w:r>
        <w:rPr>
          <w:spacing w:val="80"/>
        </w:rPr>
        <w:t> </w:t>
      </w:r>
      <w:r>
        <w:rPr/>
        <w:t>feitas</w:t>
      </w:r>
      <w:r>
        <w:rPr>
          <w:spacing w:val="80"/>
        </w:rPr>
        <w:t> </w:t>
      </w:r>
      <w:r>
        <w:rPr/>
        <w:t>as</w:t>
      </w:r>
      <w:r>
        <w:rPr>
          <w:spacing w:val="80"/>
        </w:rPr>
        <w:t> </w:t>
      </w:r>
      <w:r>
        <w:rPr/>
        <w:t>seguintes</w:t>
      </w:r>
    </w:p>
    <w:p>
      <w:pPr>
        <w:spacing w:before="0"/>
        <w:ind w:left="112" w:right="0" w:firstLine="0"/>
        <w:jc w:val="left"/>
        <w:rPr>
          <w:sz w:val="24"/>
        </w:rPr>
      </w:pPr>
      <w:r>
        <w:rPr>
          <w:sz w:val="24"/>
        </w:rPr>
        <w:t>indicações: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90"/>
        <w:ind w:left="1831" w:right="1961" w:firstLine="0"/>
        <w:jc w:val="center"/>
        <w:rPr>
          <w:b/>
          <w:sz w:val="24"/>
        </w:rPr>
      </w:pPr>
      <w:r>
        <w:rPr>
          <w:b/>
          <w:sz w:val="24"/>
        </w:rPr>
        <w:t>Integrante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Demandante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Departamento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Suporte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Informação</w:t>
      </w: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6"/>
        <w:gridCol w:w="5804"/>
      </w:tblGrid>
      <w:tr>
        <w:trPr>
          <w:trHeight w:val="378" w:hRule="atLeast"/>
        </w:trPr>
        <w:tc>
          <w:tcPr>
            <w:tcW w:w="2936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580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Marcos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Pinto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Gomes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Junior</w:t>
            </w:r>
          </w:p>
        </w:tc>
      </w:tr>
      <w:tr>
        <w:trPr>
          <w:trHeight w:val="378" w:hRule="atLeast"/>
        </w:trPr>
        <w:tc>
          <w:tcPr>
            <w:tcW w:w="2936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Matrícula</w:t>
            </w:r>
          </w:p>
        </w:tc>
        <w:tc>
          <w:tcPr>
            <w:tcW w:w="580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5851</w:t>
            </w:r>
          </w:p>
        </w:tc>
      </w:tr>
      <w:tr>
        <w:trPr>
          <w:trHeight w:val="378" w:hRule="atLeast"/>
        </w:trPr>
        <w:tc>
          <w:tcPr>
            <w:tcW w:w="2936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580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color w:val="0462C1"/>
                <w:sz w:val="22"/>
                <w:u w:val="single" w:color="0462C1"/>
              </w:rPr>
              <w:t>marcos.gomes</w:t>
            </w:r>
            <w:hyperlink r:id="rId9">
              <w:r>
                <w:rPr>
                  <w:color w:val="0462C1"/>
                  <w:sz w:val="22"/>
                  <w:u w:val="single" w:color="0462C1"/>
                </w:rPr>
                <w:t>@tjmt.jus.br</w:t>
              </w:r>
            </w:hyperlink>
          </w:p>
        </w:tc>
      </w:tr>
      <w:tr>
        <w:trPr>
          <w:trHeight w:val="393" w:hRule="atLeast"/>
        </w:trPr>
        <w:tc>
          <w:tcPr>
            <w:tcW w:w="2936" w:type="dxa"/>
          </w:tcPr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Área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(Departamento/Setor)</w:t>
            </w:r>
          </w:p>
        </w:tc>
        <w:tc>
          <w:tcPr>
            <w:tcW w:w="5804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Departamento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Suporte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Informação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1835" w:right="1961" w:firstLine="0"/>
        <w:jc w:val="center"/>
        <w:rPr>
          <w:b/>
          <w:sz w:val="24"/>
        </w:rPr>
      </w:pPr>
      <w:r>
        <w:rPr>
          <w:b/>
          <w:sz w:val="24"/>
        </w:rPr>
        <w:t>Integrante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demandante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Departamento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Concetividade</w:t>
      </w: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6"/>
        <w:gridCol w:w="5804"/>
      </w:tblGrid>
      <w:tr>
        <w:trPr>
          <w:trHeight w:val="381" w:hRule="atLeast"/>
        </w:trPr>
        <w:tc>
          <w:tcPr>
            <w:tcW w:w="2936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5804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Benedito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Pedro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Cunha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Alexandre</w:t>
            </w:r>
          </w:p>
        </w:tc>
      </w:tr>
      <w:tr>
        <w:trPr>
          <w:trHeight w:val="378" w:hRule="atLeast"/>
        </w:trPr>
        <w:tc>
          <w:tcPr>
            <w:tcW w:w="2936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Matrícula</w:t>
            </w:r>
          </w:p>
        </w:tc>
        <w:tc>
          <w:tcPr>
            <w:tcW w:w="580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6590</w:t>
            </w:r>
          </w:p>
        </w:tc>
      </w:tr>
      <w:tr>
        <w:trPr>
          <w:trHeight w:val="378" w:hRule="atLeast"/>
        </w:trPr>
        <w:tc>
          <w:tcPr>
            <w:tcW w:w="2936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580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color w:val="0462C1"/>
                <w:sz w:val="22"/>
                <w:u w:val="single" w:color="0462C1"/>
              </w:rPr>
              <w:t>benedito.alexandre</w:t>
            </w:r>
            <w:hyperlink r:id="rId9">
              <w:r>
                <w:rPr>
                  <w:color w:val="0462C1"/>
                  <w:sz w:val="22"/>
                  <w:u w:val="single" w:color="0462C1"/>
                </w:rPr>
                <w:t>@tjmt.jus.br</w:t>
              </w:r>
            </w:hyperlink>
          </w:p>
        </w:tc>
      </w:tr>
      <w:tr>
        <w:trPr>
          <w:trHeight w:val="393" w:hRule="atLeast"/>
        </w:trPr>
        <w:tc>
          <w:tcPr>
            <w:tcW w:w="2936" w:type="dxa"/>
          </w:tcPr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Área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(Departamento/Setor)</w:t>
            </w:r>
          </w:p>
        </w:tc>
        <w:tc>
          <w:tcPr>
            <w:tcW w:w="5804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Departamento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Conectividade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831" w:right="1961" w:firstLine="0"/>
        <w:jc w:val="center"/>
        <w:rPr>
          <w:b/>
          <w:sz w:val="24"/>
        </w:rPr>
      </w:pPr>
      <w:r>
        <w:rPr>
          <w:b/>
          <w:sz w:val="24"/>
        </w:rPr>
        <w:t>Fiscal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Técnico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Departamento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Suporte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Informação</w:t>
      </w: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0"/>
        <w:gridCol w:w="5884"/>
      </w:tblGrid>
      <w:tr>
        <w:trPr>
          <w:trHeight w:val="381" w:hRule="atLeast"/>
        </w:trPr>
        <w:tc>
          <w:tcPr>
            <w:tcW w:w="2840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5884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Clainilton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Aguiar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Leite</w:t>
            </w:r>
          </w:p>
        </w:tc>
      </w:tr>
      <w:tr>
        <w:trPr>
          <w:trHeight w:val="378" w:hRule="atLeast"/>
        </w:trPr>
        <w:tc>
          <w:tcPr>
            <w:tcW w:w="2840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Matrícula</w:t>
            </w:r>
          </w:p>
        </w:tc>
        <w:tc>
          <w:tcPr>
            <w:tcW w:w="5884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25309</w:t>
            </w:r>
          </w:p>
        </w:tc>
      </w:tr>
      <w:tr>
        <w:trPr>
          <w:trHeight w:val="378" w:hRule="atLeast"/>
        </w:trPr>
        <w:tc>
          <w:tcPr>
            <w:tcW w:w="2840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5884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hyperlink r:id="rId10">
              <w:r>
                <w:rPr>
                  <w:color w:val="0462C1"/>
                  <w:sz w:val="22"/>
                  <w:u w:val="single" w:color="0462C1"/>
                </w:rPr>
                <w:t>clanilton.leite@tjmt.jus.br</w:t>
              </w:r>
            </w:hyperlink>
          </w:p>
        </w:tc>
      </w:tr>
      <w:tr>
        <w:trPr>
          <w:trHeight w:val="381" w:hRule="atLeast"/>
        </w:trPr>
        <w:tc>
          <w:tcPr>
            <w:tcW w:w="2840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Área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(Departamento/Setor)</w:t>
            </w:r>
          </w:p>
        </w:tc>
        <w:tc>
          <w:tcPr>
            <w:tcW w:w="5884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Departamento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Suporte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Informação</w:t>
            </w:r>
          </w:p>
        </w:tc>
      </w:tr>
    </w:tbl>
    <w:p>
      <w:pPr>
        <w:pStyle w:val="BodyText"/>
        <w:spacing w:before="10"/>
        <w:rPr>
          <w:b/>
          <w:sz w:val="32"/>
        </w:rPr>
      </w:pPr>
    </w:p>
    <w:p>
      <w:pPr>
        <w:spacing w:before="0"/>
        <w:ind w:left="1831" w:right="1961" w:firstLine="0"/>
        <w:jc w:val="center"/>
        <w:rPr>
          <w:b/>
          <w:sz w:val="24"/>
        </w:rPr>
      </w:pPr>
      <w:r>
        <w:rPr>
          <w:b/>
          <w:sz w:val="24"/>
        </w:rPr>
        <w:t>Fiscal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Tecnico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Substituto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Departamento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Suporte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Informação</w:t>
      </w: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9"/>
        <w:gridCol w:w="5790"/>
      </w:tblGrid>
      <w:tr>
        <w:trPr>
          <w:trHeight w:val="381" w:hRule="atLeast"/>
        </w:trPr>
        <w:tc>
          <w:tcPr>
            <w:tcW w:w="2929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5790" w:type="dxa"/>
          </w:tcPr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Marcio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Ciríaco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Silva</w:t>
            </w:r>
          </w:p>
        </w:tc>
      </w:tr>
      <w:tr>
        <w:trPr>
          <w:trHeight w:val="378" w:hRule="atLeast"/>
        </w:trPr>
        <w:tc>
          <w:tcPr>
            <w:tcW w:w="2929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Matrícula</w:t>
            </w:r>
          </w:p>
        </w:tc>
        <w:tc>
          <w:tcPr>
            <w:tcW w:w="5790" w:type="dxa"/>
          </w:tcPr>
          <w:p>
            <w:pPr>
              <w:pStyle w:val="TableParagraph"/>
              <w:spacing w:line="247" w:lineRule="exact"/>
              <w:ind w:left="104"/>
              <w:rPr>
                <w:sz w:val="22"/>
              </w:rPr>
            </w:pPr>
            <w:r>
              <w:rPr>
                <w:sz w:val="22"/>
              </w:rPr>
              <w:t>7558</w:t>
            </w:r>
          </w:p>
        </w:tc>
      </w:tr>
      <w:tr>
        <w:trPr>
          <w:trHeight w:val="378" w:hRule="atLeast"/>
        </w:trPr>
        <w:tc>
          <w:tcPr>
            <w:tcW w:w="2929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5790" w:type="dxa"/>
          </w:tcPr>
          <w:p>
            <w:pPr>
              <w:pStyle w:val="TableParagraph"/>
              <w:spacing w:line="247" w:lineRule="exact"/>
              <w:ind w:left="104"/>
              <w:rPr>
                <w:sz w:val="22"/>
              </w:rPr>
            </w:pPr>
            <w:hyperlink r:id="rId11">
              <w:r>
                <w:rPr>
                  <w:color w:val="0462C1"/>
                  <w:sz w:val="22"/>
                  <w:u w:val="single" w:color="0462C1"/>
                </w:rPr>
                <w:t>marcio.ciriaco@tjmt.jus.br</w:t>
              </w:r>
            </w:hyperlink>
          </w:p>
        </w:tc>
      </w:tr>
      <w:tr>
        <w:trPr>
          <w:trHeight w:val="381" w:hRule="atLeast"/>
        </w:trPr>
        <w:tc>
          <w:tcPr>
            <w:tcW w:w="2929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Área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(Departamento/Setor)</w:t>
            </w:r>
          </w:p>
        </w:tc>
        <w:tc>
          <w:tcPr>
            <w:tcW w:w="5790" w:type="dxa"/>
          </w:tcPr>
          <w:p>
            <w:pPr>
              <w:pStyle w:val="TableParagraph"/>
              <w:spacing w:line="247" w:lineRule="exact"/>
              <w:ind w:left="104"/>
              <w:rPr>
                <w:sz w:val="22"/>
              </w:rPr>
            </w:pPr>
            <w:r>
              <w:rPr>
                <w:sz w:val="22"/>
              </w:rPr>
              <w:t>Departamento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Suporte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Informação</w:t>
            </w:r>
          </w:p>
        </w:tc>
      </w:tr>
    </w:tbl>
    <w:p>
      <w:pPr>
        <w:pStyle w:val="BodyText"/>
        <w:spacing w:before="7"/>
        <w:rPr>
          <w:b/>
          <w:sz w:val="32"/>
        </w:rPr>
      </w:pPr>
    </w:p>
    <w:p>
      <w:pPr>
        <w:spacing w:before="1"/>
        <w:ind w:left="1838" w:right="1961" w:firstLine="0"/>
        <w:jc w:val="center"/>
        <w:rPr>
          <w:b/>
          <w:sz w:val="24"/>
        </w:rPr>
      </w:pPr>
      <w:r>
        <w:rPr>
          <w:b/>
          <w:sz w:val="24"/>
        </w:rPr>
        <w:t>Indicação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Fiscal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Tecnico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Departamento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 Concetividade</w:t>
      </w:r>
    </w:p>
    <w:p>
      <w:pPr>
        <w:spacing w:after="0"/>
        <w:jc w:val="center"/>
        <w:rPr>
          <w:sz w:val="24"/>
        </w:rPr>
        <w:sectPr>
          <w:pgSz w:w="12240" w:h="15840"/>
          <w:pgMar w:top="660" w:bottom="0" w:left="740" w:right="220"/>
        </w:sectPr>
      </w:pPr>
    </w:p>
    <w:tbl>
      <w:tblPr>
        <w:tblW w:w="0" w:type="auto"/>
        <w:jc w:val="left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0"/>
        <w:gridCol w:w="737"/>
        <w:gridCol w:w="3939"/>
        <w:gridCol w:w="1734"/>
        <w:gridCol w:w="133"/>
      </w:tblGrid>
      <w:tr>
        <w:trPr>
          <w:trHeight w:val="1273" w:hRule="atLeast"/>
        </w:trPr>
        <w:tc>
          <w:tcPr>
            <w:tcW w:w="2170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98423" cy="805148"/>
                  <wp:effectExtent l="0" t="0" r="0" b="0"/>
                  <wp:docPr id="37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423" cy="80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676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8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45558" cy="461962"/>
                  <wp:effectExtent l="0" t="0" r="0" b="0"/>
                  <wp:docPr id="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558" cy="46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73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30834" cy="692657"/>
                  <wp:effectExtent l="0" t="0" r="0" b="0"/>
                  <wp:docPr id="41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834" cy="692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33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8" w:hRule="atLeast"/>
        </w:trPr>
        <w:tc>
          <w:tcPr>
            <w:tcW w:w="2907" w:type="dxa"/>
            <w:gridSpan w:val="2"/>
            <w:tcBorders>
              <w:top w:val="double" w:sz="1" w:space="0" w:color="000000"/>
            </w:tcBorders>
          </w:tcPr>
          <w:p>
            <w:pPr>
              <w:pStyle w:val="TableParagraph"/>
              <w:spacing w:line="237" w:lineRule="exact"/>
              <w:ind w:left="131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5806" w:type="dxa"/>
            <w:gridSpan w:val="3"/>
            <w:tcBorders>
              <w:top w:val="double" w:sz="1" w:space="0" w:color="000000"/>
            </w:tcBorders>
          </w:tcPr>
          <w:p>
            <w:pPr>
              <w:pStyle w:val="TableParagraph"/>
              <w:spacing w:line="237" w:lineRule="exact"/>
              <w:ind w:left="107"/>
              <w:rPr>
                <w:sz w:val="22"/>
              </w:rPr>
            </w:pPr>
            <w:r>
              <w:rPr>
                <w:sz w:val="22"/>
              </w:rPr>
              <w:t>João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Paulo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Borges</w:t>
            </w:r>
          </w:p>
        </w:tc>
      </w:tr>
      <w:tr>
        <w:trPr>
          <w:trHeight w:val="378" w:hRule="atLeast"/>
        </w:trPr>
        <w:tc>
          <w:tcPr>
            <w:tcW w:w="2907" w:type="dxa"/>
            <w:gridSpan w:val="2"/>
          </w:tcPr>
          <w:p>
            <w:pPr>
              <w:pStyle w:val="TableParagraph"/>
              <w:spacing w:line="247" w:lineRule="exact"/>
              <w:ind w:left="76"/>
              <w:rPr>
                <w:sz w:val="22"/>
              </w:rPr>
            </w:pPr>
            <w:r>
              <w:rPr>
                <w:sz w:val="22"/>
              </w:rPr>
              <w:t>Matrícula</w:t>
            </w:r>
          </w:p>
        </w:tc>
        <w:tc>
          <w:tcPr>
            <w:tcW w:w="5806" w:type="dxa"/>
            <w:gridSpan w:val="3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46989</w:t>
            </w:r>
          </w:p>
        </w:tc>
      </w:tr>
      <w:tr>
        <w:trPr>
          <w:trHeight w:val="381" w:hRule="atLeast"/>
        </w:trPr>
        <w:tc>
          <w:tcPr>
            <w:tcW w:w="2907" w:type="dxa"/>
            <w:gridSpan w:val="2"/>
          </w:tcPr>
          <w:p>
            <w:pPr>
              <w:pStyle w:val="TableParagraph"/>
              <w:spacing w:line="247" w:lineRule="exact"/>
              <w:ind w:left="76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5806" w:type="dxa"/>
            <w:gridSpan w:val="3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hyperlink r:id="rId12">
              <w:r>
                <w:rPr>
                  <w:color w:val="0462C1"/>
                  <w:sz w:val="22"/>
                  <w:u w:val="single" w:color="0462C1"/>
                </w:rPr>
                <w:t>joao.boges@tjmt.jus.br</w:t>
              </w:r>
            </w:hyperlink>
          </w:p>
        </w:tc>
      </w:tr>
      <w:tr>
        <w:trPr>
          <w:trHeight w:val="390" w:hRule="atLeast"/>
        </w:trPr>
        <w:tc>
          <w:tcPr>
            <w:tcW w:w="2907" w:type="dxa"/>
            <w:gridSpan w:val="2"/>
          </w:tcPr>
          <w:p>
            <w:pPr>
              <w:pStyle w:val="TableParagraph"/>
              <w:spacing w:line="251" w:lineRule="exact"/>
              <w:ind w:left="76"/>
              <w:rPr>
                <w:sz w:val="22"/>
              </w:rPr>
            </w:pPr>
            <w:r>
              <w:rPr>
                <w:sz w:val="22"/>
              </w:rPr>
              <w:t>Área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(Departamento/Setor)</w:t>
            </w:r>
          </w:p>
        </w:tc>
        <w:tc>
          <w:tcPr>
            <w:tcW w:w="5806" w:type="dxa"/>
            <w:gridSpan w:val="3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Departamento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Conectividade</w:t>
            </w:r>
          </w:p>
        </w:tc>
      </w:tr>
    </w:tbl>
    <w:p>
      <w:pPr>
        <w:pStyle w:val="BodyText"/>
        <w:spacing w:before="9"/>
        <w:rPr>
          <w:b/>
          <w:sz w:val="28"/>
        </w:rPr>
      </w:pPr>
    </w:p>
    <w:p>
      <w:pPr>
        <w:spacing w:before="90"/>
        <w:ind w:left="1838" w:right="1961" w:firstLine="0"/>
        <w:jc w:val="center"/>
        <w:rPr>
          <w:b/>
          <w:sz w:val="24"/>
        </w:rPr>
      </w:pPr>
      <w:r>
        <w:rPr>
          <w:b/>
          <w:sz w:val="24"/>
        </w:rPr>
        <w:t>Indicação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Fiscal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Técnico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Substituto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Departamento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Concetividade</w:t>
      </w: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6"/>
        <w:gridCol w:w="5804"/>
      </w:tblGrid>
      <w:tr>
        <w:trPr>
          <w:trHeight w:val="379" w:hRule="atLeast"/>
        </w:trPr>
        <w:tc>
          <w:tcPr>
            <w:tcW w:w="2936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580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Amarildo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Gonçalo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Silva</w:t>
            </w:r>
          </w:p>
        </w:tc>
      </w:tr>
      <w:tr>
        <w:trPr>
          <w:trHeight w:val="381" w:hRule="atLeast"/>
        </w:trPr>
        <w:tc>
          <w:tcPr>
            <w:tcW w:w="2936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Matrícula</w:t>
            </w:r>
          </w:p>
        </w:tc>
        <w:tc>
          <w:tcPr>
            <w:tcW w:w="5804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4344</w:t>
            </w:r>
          </w:p>
        </w:tc>
      </w:tr>
      <w:tr>
        <w:trPr>
          <w:trHeight w:val="378" w:hRule="atLeast"/>
        </w:trPr>
        <w:tc>
          <w:tcPr>
            <w:tcW w:w="2936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580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hyperlink r:id="rId9">
              <w:r>
                <w:rPr>
                  <w:color w:val="0462C1"/>
                  <w:sz w:val="22"/>
                  <w:u w:val="single" w:color="0462C1"/>
                </w:rPr>
                <w:t>amarildo.gonçalo@tjmt.jus.br</w:t>
              </w:r>
            </w:hyperlink>
          </w:p>
        </w:tc>
      </w:tr>
      <w:tr>
        <w:trPr>
          <w:trHeight w:val="393" w:hRule="atLeast"/>
        </w:trPr>
        <w:tc>
          <w:tcPr>
            <w:tcW w:w="2936" w:type="dxa"/>
          </w:tcPr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Área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(Departamento/Setor)</w:t>
            </w:r>
          </w:p>
        </w:tc>
        <w:tc>
          <w:tcPr>
            <w:tcW w:w="5804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Departamento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Conectividade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2"/>
        <w:spacing w:before="159"/>
        <w:ind w:left="1833" w:right="1961" w:firstLine="0"/>
        <w:jc w:val="center"/>
      </w:pPr>
      <w:r>
        <w:rPr/>
        <w:t>DEPARTAMENTO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SUPORTE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INFORMAÇÃO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2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6"/>
        <w:gridCol w:w="3639"/>
      </w:tblGrid>
      <w:tr>
        <w:trPr>
          <w:trHeight w:val="1637" w:hRule="atLeast"/>
        </w:trPr>
        <w:tc>
          <w:tcPr>
            <w:tcW w:w="7225" w:type="dxa"/>
            <w:gridSpan w:val="2"/>
          </w:tcPr>
          <w:p>
            <w:pPr>
              <w:pStyle w:val="TableParagraph"/>
              <w:spacing w:line="244" w:lineRule="exact"/>
              <w:ind w:left="1407" w:right="15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Marcos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Pinto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Gomes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Junior</w:t>
            </w:r>
          </w:p>
          <w:p>
            <w:pPr>
              <w:pStyle w:val="TableParagraph"/>
              <w:spacing w:before="121"/>
              <w:ind w:left="1408" w:right="1503"/>
              <w:jc w:val="center"/>
              <w:rPr>
                <w:sz w:val="22"/>
              </w:rPr>
            </w:pPr>
            <w:r>
              <w:rPr>
                <w:sz w:val="22"/>
              </w:rPr>
              <w:t>Diretor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Departamento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Suporte Informação</w:t>
            </w:r>
          </w:p>
          <w:p>
            <w:pPr>
              <w:pStyle w:val="TableParagraph"/>
              <w:spacing w:before="126"/>
              <w:ind w:left="1408" w:right="1503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Assinado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Digitalmente</w:t>
            </w:r>
          </w:p>
        </w:tc>
      </w:tr>
      <w:tr>
        <w:trPr>
          <w:trHeight w:val="949" w:hRule="atLeast"/>
        </w:trPr>
        <w:tc>
          <w:tcPr>
            <w:tcW w:w="358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Clainilton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Aguiar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Leite</w:t>
            </w:r>
          </w:p>
        </w:tc>
        <w:tc>
          <w:tcPr>
            <w:tcW w:w="363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196"/>
              <w:rPr>
                <w:b/>
                <w:sz w:val="22"/>
              </w:rPr>
            </w:pPr>
            <w:r>
              <w:rPr>
                <w:b/>
                <w:sz w:val="22"/>
              </w:rPr>
              <w:t>Marcio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Ciríaco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Silva</w:t>
            </w:r>
          </w:p>
        </w:tc>
      </w:tr>
      <w:tr>
        <w:trPr>
          <w:trHeight w:val="688" w:hRule="atLeast"/>
        </w:trPr>
        <w:tc>
          <w:tcPr>
            <w:tcW w:w="3586" w:type="dxa"/>
          </w:tcPr>
          <w:p>
            <w:pPr>
              <w:pStyle w:val="TableParagraph"/>
              <w:spacing w:before="56"/>
              <w:ind w:left="272" w:right="1263"/>
              <w:jc w:val="center"/>
              <w:rPr>
                <w:sz w:val="22"/>
              </w:rPr>
            </w:pPr>
            <w:r>
              <w:rPr>
                <w:sz w:val="22"/>
              </w:rPr>
              <w:t>Fiscal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Técnico</w:t>
            </w:r>
          </w:p>
          <w:p>
            <w:pPr>
              <w:pStyle w:val="TableParagraph"/>
              <w:spacing w:line="233" w:lineRule="exact" w:before="127"/>
              <w:ind w:left="272" w:right="126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Assinado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Digitalmente</w:t>
            </w:r>
          </w:p>
        </w:tc>
        <w:tc>
          <w:tcPr>
            <w:tcW w:w="3639" w:type="dxa"/>
          </w:tcPr>
          <w:p>
            <w:pPr>
              <w:pStyle w:val="TableParagraph"/>
              <w:spacing w:before="56"/>
              <w:ind w:left="1198"/>
              <w:rPr>
                <w:sz w:val="22"/>
              </w:rPr>
            </w:pPr>
            <w:r>
              <w:rPr>
                <w:sz w:val="22"/>
              </w:rPr>
              <w:t>Fiscal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Técnico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Substituto</w:t>
            </w:r>
          </w:p>
          <w:p>
            <w:pPr>
              <w:pStyle w:val="TableParagraph"/>
              <w:spacing w:line="233" w:lineRule="exact" w:before="127"/>
              <w:ind w:left="1311"/>
              <w:rPr>
                <w:i/>
                <w:sz w:val="22"/>
              </w:rPr>
            </w:pPr>
            <w:r>
              <w:rPr>
                <w:i/>
                <w:sz w:val="22"/>
              </w:rPr>
              <w:t>Assinado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Digitalmente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spacing w:before="92"/>
        <w:ind w:left="1834" w:right="1961" w:firstLine="0"/>
        <w:jc w:val="center"/>
        <w:rPr>
          <w:b/>
          <w:sz w:val="22"/>
        </w:rPr>
      </w:pPr>
      <w:r>
        <w:rPr>
          <w:b/>
          <w:sz w:val="22"/>
        </w:rPr>
        <w:t>DEPARTAMENTO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CONECTIVIDADE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5"/>
        </w:rPr>
      </w:pPr>
    </w:p>
    <w:tbl>
      <w:tblPr>
        <w:tblW w:w="0" w:type="auto"/>
        <w:jc w:val="left"/>
        <w:tblInd w:w="2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9"/>
        <w:gridCol w:w="3980"/>
      </w:tblGrid>
      <w:tr>
        <w:trPr>
          <w:trHeight w:val="1638" w:hRule="atLeast"/>
        </w:trPr>
        <w:tc>
          <w:tcPr>
            <w:tcW w:w="7149" w:type="dxa"/>
            <w:gridSpan w:val="2"/>
          </w:tcPr>
          <w:p>
            <w:pPr>
              <w:pStyle w:val="TableParagraph"/>
              <w:spacing w:line="357" w:lineRule="auto"/>
              <w:ind w:left="1436" w:right="1910"/>
              <w:jc w:val="center"/>
              <w:rPr>
                <w:i/>
                <w:sz w:val="22"/>
              </w:rPr>
            </w:pPr>
            <w:r>
              <w:rPr>
                <w:b/>
                <w:sz w:val="22"/>
              </w:rPr>
              <w:t>Benedito Pedro da Cunha Alexandre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Diretor do Departamento de Conectividade</w:t>
            </w:r>
            <w:r>
              <w:rPr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Assinado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Digitalmente</w:t>
            </w:r>
          </w:p>
        </w:tc>
      </w:tr>
      <w:tr>
        <w:trPr>
          <w:trHeight w:val="949" w:hRule="atLeast"/>
        </w:trPr>
        <w:tc>
          <w:tcPr>
            <w:tcW w:w="316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83" w:right="12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João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Paulo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Borges</w:t>
            </w:r>
          </w:p>
        </w:tc>
        <w:tc>
          <w:tcPr>
            <w:tcW w:w="398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214" w:right="1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Amarildo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Gonçalo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Silva</w:t>
            </w:r>
          </w:p>
        </w:tc>
      </w:tr>
      <w:tr>
        <w:trPr>
          <w:trHeight w:val="309" w:hRule="atLeast"/>
        </w:trPr>
        <w:tc>
          <w:tcPr>
            <w:tcW w:w="3169" w:type="dxa"/>
          </w:tcPr>
          <w:p>
            <w:pPr>
              <w:pStyle w:val="TableParagraph"/>
              <w:spacing w:line="233" w:lineRule="exact" w:before="56"/>
              <w:ind w:left="183" w:right="1213"/>
              <w:jc w:val="center"/>
              <w:rPr>
                <w:sz w:val="22"/>
              </w:rPr>
            </w:pPr>
            <w:r>
              <w:rPr>
                <w:sz w:val="22"/>
              </w:rPr>
              <w:t>Fiscal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Técnico</w:t>
            </w:r>
          </w:p>
        </w:tc>
        <w:tc>
          <w:tcPr>
            <w:tcW w:w="3980" w:type="dxa"/>
          </w:tcPr>
          <w:p>
            <w:pPr>
              <w:pStyle w:val="TableParagraph"/>
              <w:spacing w:line="233" w:lineRule="exact" w:before="56"/>
              <w:ind w:left="1214" w:right="181"/>
              <w:jc w:val="center"/>
              <w:rPr>
                <w:sz w:val="22"/>
              </w:rPr>
            </w:pPr>
            <w:r>
              <w:rPr>
                <w:sz w:val="22"/>
              </w:rPr>
              <w:t>Fiscal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Técnico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Substituto</w:t>
            </w:r>
          </w:p>
        </w:tc>
      </w:tr>
    </w:tbl>
    <w:p>
      <w:pPr>
        <w:spacing w:after="0" w:line="233" w:lineRule="exact"/>
        <w:jc w:val="center"/>
        <w:rPr>
          <w:sz w:val="22"/>
        </w:rPr>
        <w:sectPr>
          <w:pgSz w:w="12240" w:h="15840"/>
          <w:pgMar w:top="660" w:bottom="280" w:left="740" w:right="220"/>
        </w:sectPr>
      </w:pPr>
    </w:p>
    <w:tbl>
      <w:tblPr>
        <w:tblW w:w="0" w:type="auto"/>
        <w:jc w:val="left"/>
        <w:tblInd w:w="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1"/>
        <w:gridCol w:w="4675"/>
        <w:gridCol w:w="1733"/>
      </w:tblGrid>
      <w:tr>
        <w:trPr>
          <w:trHeight w:val="1295" w:hRule="atLeast"/>
        </w:trPr>
        <w:tc>
          <w:tcPr>
            <w:tcW w:w="2141" w:type="dxa"/>
          </w:tcPr>
          <w:p>
            <w:pPr>
              <w:pStyle w:val="TableParagraph"/>
              <w:ind w:left="37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92920" cy="805148"/>
                  <wp:effectExtent l="0" t="0" r="0" b="0"/>
                  <wp:docPr id="43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920" cy="80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675" w:type="dxa"/>
          </w:tcPr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ind w:left="8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45558" cy="461962"/>
                  <wp:effectExtent l="0" t="0" r="0" b="0"/>
                  <wp:docPr id="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558" cy="46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733" w:type="dxa"/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30834" cy="692657"/>
                  <wp:effectExtent l="0" t="0" r="0" b="0"/>
                  <wp:docPr id="47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834" cy="692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tabs>
          <w:tab w:pos="4608" w:val="left" w:leader="none"/>
        </w:tabs>
        <w:spacing w:line="232" w:lineRule="exact" w:before="0"/>
        <w:ind w:left="0" w:right="54" w:firstLine="0"/>
        <w:jc w:val="center"/>
        <w:rPr>
          <w:i/>
          <w:sz w:val="22"/>
        </w:rPr>
      </w:pPr>
      <w:r>
        <w:rPr>
          <w:i/>
          <w:sz w:val="22"/>
        </w:rPr>
        <w:t>Assinado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Digitalmente</w:t>
        <w:tab/>
        <w:t>Assinado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Digitalmente</w:t>
      </w:r>
    </w:p>
    <w:p>
      <w:pPr>
        <w:spacing w:after="0" w:line="232" w:lineRule="exact"/>
        <w:jc w:val="center"/>
        <w:rPr>
          <w:sz w:val="22"/>
        </w:rPr>
        <w:sectPr>
          <w:pgSz w:w="12240" w:h="15840"/>
          <w:pgMar w:top="660" w:bottom="280" w:left="740" w:right="220"/>
        </w:sectPr>
      </w:pPr>
    </w:p>
    <w:p>
      <w:pPr>
        <w:pStyle w:val="BodyText"/>
        <w:spacing w:before="2"/>
        <w:rPr>
          <w:i/>
          <w:sz w:val="27"/>
        </w:rPr>
      </w:pPr>
    </w:p>
    <w:p>
      <w:pPr>
        <w:spacing w:line="671" w:lineRule="exact" w:before="0"/>
        <w:ind w:left="2953" w:right="2765" w:firstLine="0"/>
        <w:jc w:val="center"/>
        <w:rPr>
          <w:rFonts w:ascii="Calibri"/>
          <w:sz w:val="56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476250</wp:posOffset>
            </wp:positionH>
            <wp:positionV relativeFrom="paragraph">
              <wp:posOffset>-198420</wp:posOffset>
            </wp:positionV>
            <wp:extent cx="847725" cy="828675"/>
            <wp:effectExtent l="0" t="0" r="0" b="0"/>
            <wp:wrapNone/>
            <wp:docPr id="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56"/>
        </w:rPr>
        <w:t>Protocolo de Assinatura(s)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3"/>
        </w:rPr>
      </w:pPr>
    </w:p>
    <w:p>
      <w:pPr>
        <w:pStyle w:val="BodyText"/>
        <w:spacing w:before="56"/>
        <w:ind w:left="366" w:right="2924"/>
        <w:rPr>
          <w:rFonts w:ascii="Calibri" w:hAnsi="Calibri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6286500</wp:posOffset>
            </wp:positionH>
            <wp:positionV relativeFrom="paragraph">
              <wp:posOffset>51435</wp:posOffset>
            </wp:positionV>
            <wp:extent cx="1193800" cy="1193800"/>
            <wp:effectExtent l="0" t="0" r="0" b="0"/>
            <wp:wrapNone/>
            <wp:docPr id="5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O documento acima foi submetido para assinatura eletrônica, na plataforma de assinaturas do</w:t>
      </w:r>
      <w:r>
        <w:rPr>
          <w:rFonts w:ascii="Calibri" w:hAnsi="Calibri"/>
          <w:spacing w:val="-48"/>
        </w:rPr>
        <w:t> </w:t>
      </w:r>
      <w:r>
        <w:rPr>
          <w:rFonts w:ascii="Calibri" w:hAnsi="Calibri"/>
        </w:rPr>
        <w:t>Poder Judiciário do Estado de Mato Grosso.</w:t>
      </w:r>
    </w:p>
    <w:p>
      <w:pPr>
        <w:pStyle w:val="BodyText"/>
        <w:ind w:left="366" w:right="2063"/>
        <w:rPr>
          <w:rFonts w:ascii="Calibri" w:hAnsi="Calibri"/>
        </w:rPr>
      </w:pPr>
      <w:r>
        <w:rPr>
          <w:rFonts w:ascii="Calibri" w:hAnsi="Calibri"/>
        </w:rPr>
        <w:t>Para assegurar a autenticidade e validar as assinaturas, recomendamos o uso do aplicativo </w:t>
      </w:r>
      <w:hyperlink r:id="rId15">
        <w:r>
          <w:rPr>
            <w:rFonts w:ascii="Calibri" w:hAnsi="Calibri"/>
          </w:rPr>
          <w:t>TodoJud,</w:t>
        </w:r>
      </w:hyperlink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disponível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para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download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em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seu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dispositivo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móvel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através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da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Google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Play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Store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ou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da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Apple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App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Store.</w:t>
      </w:r>
    </w:p>
    <w:p>
      <w:pPr>
        <w:pStyle w:val="BodyText"/>
        <w:rPr>
          <w:rFonts w:ascii="Calibri"/>
        </w:rPr>
      </w:pPr>
    </w:p>
    <w:p>
      <w:pPr>
        <w:pStyle w:val="Heading2"/>
        <w:spacing w:before="157"/>
        <w:ind w:left="366" w:firstLine="0"/>
        <w:rPr>
          <w:rFonts w:ascii="Calibri" w:hAnsi="Calibri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0.718811pt;margin-top:30.855303pt;width:18pt;height:423.1pt;mso-position-horizontal-relative:page;mso-position-vertical-relative:paragraph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Segoe UI" w:hAnsi="Segoe UI"/>
                      <w:sz w:val="24"/>
                    </w:rPr>
                  </w:pPr>
                  <w:r>
                    <w:rPr>
                      <w:rFonts w:ascii="Segoe UI" w:hAnsi="Segoe UI"/>
                      <w:sz w:val="24"/>
                    </w:rPr>
                    <w:t>Documento assinado por meio eletrônico, conforme MP 2200-2 de 24/08/2001.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</w:rPr>
        <w:t>Código verificador - AD:F79E0000-BB1D-F6F2-CD32-08DBCAAB6805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0"/>
        <w:rPr>
          <w:rFonts w:ascii="Calibri"/>
          <w:b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145142</wp:posOffset>
            </wp:positionH>
            <wp:positionV relativeFrom="paragraph">
              <wp:posOffset>225188</wp:posOffset>
            </wp:positionV>
            <wp:extent cx="3485117" cy="3941635"/>
            <wp:effectExtent l="0" t="0" r="0" b="0"/>
            <wp:wrapTopAndBottom/>
            <wp:docPr id="5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5117" cy="394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3737428</wp:posOffset>
            </wp:positionH>
            <wp:positionV relativeFrom="paragraph">
              <wp:posOffset>225188</wp:posOffset>
            </wp:positionV>
            <wp:extent cx="3485117" cy="3941635"/>
            <wp:effectExtent l="0" t="0" r="0" b="0"/>
            <wp:wrapTopAndBottom/>
            <wp:docPr id="5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5117" cy="394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300" w:bottom="280" w:left="12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Segoe UI">
    <w:altName w:val="Segoe UI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832" w:hanging="361"/>
      </w:pPr>
      <w:rPr>
        <w:rFonts w:hint="default" w:ascii="Symbol" w:hAnsi="Symbol" w:eastAsia="Symbol" w:cs="Symbol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84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28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72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16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60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04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48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92" w:hanging="36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318" w:hanging="164"/>
      </w:pPr>
      <w:rPr>
        <w:rFonts w:hint="default" w:ascii="Symbol" w:hAnsi="Symbol" w:eastAsia="Symbol" w:cs="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552" w:hanging="164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02" w:hanging="1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45" w:hanging="1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8" w:hanging="1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1" w:hanging="1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4" w:hanging="1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17" w:hanging="1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60" w:hanging="16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39" w:hanging="428"/>
        <w:jc w:val="right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04" w:hanging="43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53" w:hanging="4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06" w:hanging="4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0" w:hanging="4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13" w:hanging="4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6" w:hanging="4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20" w:hanging="4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73" w:hanging="433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832" w:hanging="361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32" w:hanging="36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i.tjmt.jus.br/pagina/19" TargetMode="External"/><Relationship Id="rId13" Type="http://schemas.openxmlformats.org/officeDocument/2006/relationships/image" Target="media/image4.png"/><Relationship Id="rId1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mailto:joao.boges@tjmt.jus.br" TargetMode="External"/><Relationship Id="rId17" Type="http://schemas.openxmlformats.org/officeDocument/2006/relationships/image" Target="media/image7.png"/><Relationship Id="rId2" Type="http://schemas.openxmlformats.org/officeDocument/2006/relationships/fontTable" Target="fontTable.xml"/><Relationship Id="rId16" Type="http://schemas.openxmlformats.org/officeDocument/2006/relationships/image" Target="media/image6.png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marcio.ciriaco@tjmt.jus.b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odojud.tjmt.jus.br/" TargetMode="External"/><Relationship Id="rId10" Type="http://schemas.openxmlformats.org/officeDocument/2006/relationships/hyperlink" Target="mailto:clanilton.leite@tjmt.jus.br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mailto:amarildo.gon&#231;alo@tjmt.jus.br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9246bc8beaa7478240825e5e7d336550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f9a21d28fd39a0f6889b045fd5ae596f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a145f3e-aac5-40f3-a7f1-ba2ebfc26cb5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858A17-FB07-452E-8990-33F8B482751E}"/>
</file>

<file path=customXml/itemProps2.xml><?xml version="1.0" encoding="utf-8"?>
<ds:datastoreItem xmlns:ds="http://schemas.openxmlformats.org/officeDocument/2006/customXml" ds:itemID="{F71E296A-8705-4FBA-8C02-DE79AB7279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MARTINS DRUMMOND</dc:creator>
  <dcterms:created xsi:type="dcterms:W3CDTF">2024-03-13T18:33:01Z</dcterms:created>
  <dcterms:modified xsi:type="dcterms:W3CDTF">2024-03-13T18:33:01Z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2024-03-13T00:00:00Z</vt:filetime>
  </property>
</Properties>
</file>