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Title"/>
      </w:pPr>
      <w:r>
        <w:rPr/>
        <w:t>ESTUDO</w:t>
      </w:r>
      <w:r>
        <w:rPr>
          <w:spacing w:val="-12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b/>
          <w:sz w:val="44"/>
        </w:rPr>
      </w:pPr>
    </w:p>
    <w:p>
      <w:pPr>
        <w:pStyle w:val="Heading2"/>
        <w:spacing w:before="360"/>
        <w:ind w:left="472" w:right="578"/>
        <w:jc w:val="center"/>
      </w:pPr>
      <w:r>
        <w:rPr>
          <w:spacing w:val="-1"/>
        </w:rPr>
        <w:t>CONTRATAÇÃO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SERVIÇO</w:t>
      </w:r>
      <w:r>
        <w:rPr>
          <w:spacing w:val="-12"/>
        </w:rPr>
        <w:t> </w:t>
      </w:r>
      <w:r>
        <w:rPr/>
        <w:t>CONTINUADO/2023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472" w:right="578"/>
        <w:jc w:val="center"/>
      </w:pPr>
      <w:r>
        <w:rPr>
          <w:spacing w:val="-2"/>
        </w:rPr>
        <w:t>TELEFONIA</w:t>
      </w:r>
      <w:r>
        <w:rPr>
          <w:spacing w:val="-15"/>
        </w:rPr>
        <w:t> </w:t>
      </w:r>
      <w:r>
        <w:rPr>
          <w:spacing w:val="-2"/>
        </w:rPr>
        <w:t>MÓVEL</w:t>
      </w:r>
      <w:r>
        <w:rPr/>
        <w:t> </w:t>
      </w:r>
      <w:r>
        <w:rPr>
          <w:spacing w:val="-2"/>
        </w:rPr>
        <w:t>/</w:t>
      </w:r>
      <w:r>
        <w:rPr>
          <w:spacing w:val="-11"/>
        </w:rPr>
        <w:t> </w:t>
      </w:r>
      <w:r>
        <w:rPr>
          <w:spacing w:val="-2"/>
        </w:rPr>
        <w:t>ATENDIMENTO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2"/>
        </w:rPr>
        <w:t>PODER</w:t>
      </w:r>
      <w:r>
        <w:rPr>
          <w:spacing w:val="1"/>
        </w:rPr>
        <w:t> </w:t>
      </w:r>
      <w:r>
        <w:rPr>
          <w:spacing w:val="-2"/>
        </w:rPr>
        <w:t>JUDICIÁRIO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MATO</w:t>
      </w:r>
      <w:r>
        <w:rPr/>
        <w:t> </w:t>
      </w:r>
      <w:r>
        <w:rPr>
          <w:spacing w:val="-1"/>
        </w:rPr>
        <w:t>GROSSO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472" w:right="575"/>
        <w:jc w:val="center"/>
      </w:pPr>
      <w:r>
        <w:rPr/>
        <w:t>Cuiabá, 02 de</w:t>
      </w:r>
      <w:r>
        <w:rPr>
          <w:spacing w:val="-1"/>
        </w:rPr>
        <w:t> </w:t>
      </w:r>
      <w:r>
        <w:rPr/>
        <w:t>maio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right="202"/>
        <w:jc w:val="right"/>
      </w:pPr>
      <w:r>
        <w:rPr/>
        <w:t>1</w:t>
      </w:r>
    </w:p>
    <w:p>
      <w:pPr>
        <w:spacing w:after="0"/>
        <w:jc w:val="right"/>
        <w:sectPr>
          <w:headerReference w:type="default" r:id="rId5"/>
          <w:type w:val="continuous"/>
          <w:pgSz w:w="11910" w:h="16840"/>
          <w:pgMar w:header="683" w:top="1740" w:bottom="280" w:left="1600" w:right="36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spacing w:before="90"/>
        <w:ind w:left="195" w:right="299"/>
        <w:jc w:val="center"/>
      </w:pPr>
      <w:r>
        <w:rPr/>
        <w:t>SÚMARIO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9055" w:val="left" w:leader="dot"/>
            </w:tabs>
            <w:spacing w:line="240" w:lineRule="auto" w:before="41" w:after="0"/>
            <w:ind w:left="342" w:right="0" w:hanging="241"/>
            <w:jc w:val="left"/>
          </w:pPr>
          <w:hyperlink w:history="true" w:anchor="_TOC_250025">
            <w:r>
              <w:rPr>
                <w:spacing w:val="-3"/>
              </w:rPr>
              <w:t>JUSTIFICATIVA</w:t>
            </w:r>
            <w:r>
              <w:rPr>
                <w:spacing w:val="-15"/>
              </w:rPr>
              <w:t> </w:t>
            </w:r>
            <w:r>
              <w:rPr>
                <w:spacing w:val="-3"/>
              </w:rPr>
              <w:t>DA</w:t>
            </w:r>
            <w:r>
              <w:rPr>
                <w:spacing w:val="-27"/>
              </w:rPr>
              <w:t> </w:t>
            </w:r>
            <w:r>
              <w:rPr>
                <w:spacing w:val="-2"/>
              </w:rPr>
              <w:t>AQUISIÇÃO</w:t>
            </w:r>
            <w:r>
              <w:rPr>
                <w:spacing w:val="-2"/>
              </w:rPr>
              <w:tab/>
            </w:r>
            <w:r>
              <w:rPr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22" w:val="left" w:leader="none"/>
              <w:tab w:pos="9055" w:val="left" w:leader="dot"/>
            </w:tabs>
            <w:spacing w:line="240" w:lineRule="auto" w:before="137" w:after="0"/>
            <w:ind w:left="522" w:right="0" w:hanging="420"/>
            <w:jc w:val="left"/>
          </w:pPr>
          <w:hyperlink w:history="true" w:anchor="_TOC_250024">
            <w:r>
              <w:rPr/>
              <w:t>Necessidade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ser</w:t>
            </w:r>
            <w:r>
              <w:rPr>
                <w:spacing w:val="-1"/>
              </w:rPr>
              <w:t> </w:t>
            </w:r>
            <w:r>
              <w:rPr/>
              <w:t>atendida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22" w:val="left" w:leader="none"/>
              <w:tab w:pos="9055" w:val="left" w:leader="dot"/>
            </w:tabs>
            <w:spacing w:line="240" w:lineRule="auto" w:before="139" w:after="0"/>
            <w:ind w:left="522" w:right="0" w:hanging="420"/>
            <w:jc w:val="left"/>
          </w:pPr>
          <w:hyperlink w:history="true" w:anchor="_TOC_250023">
            <w:r>
              <w:rPr/>
              <w:t>Partes</w:t>
            </w:r>
            <w:r>
              <w:rPr>
                <w:spacing w:val="-5"/>
              </w:rPr>
              <w:t> </w:t>
            </w:r>
            <w:r>
              <w:rPr/>
              <w:t>interessadas/público-alvo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08" w:val="left" w:leader="none"/>
              <w:tab w:pos="9055" w:val="left" w:leader="dot"/>
            </w:tabs>
            <w:spacing w:line="240" w:lineRule="auto" w:before="142" w:after="0"/>
            <w:ind w:left="507" w:right="0" w:hanging="406"/>
            <w:jc w:val="left"/>
          </w:pPr>
          <w:hyperlink w:history="true" w:anchor="_TOC_250022">
            <w:r>
              <w:rPr/>
              <w:t>Alinhamento</w:t>
            </w:r>
            <w:r>
              <w:rPr>
                <w:spacing w:val="-2"/>
              </w:rPr>
              <w:t> </w:t>
            </w:r>
            <w:r>
              <w:rPr/>
              <w:t>entre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necessidade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3"/>
              </w:rPr>
              <w:t> </w:t>
            </w:r>
            <w:r>
              <w:rPr/>
              <w:t>contração e</w:t>
            </w:r>
            <w:r>
              <w:rPr>
                <w:spacing w:val="-3"/>
              </w:rPr>
              <w:t> 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planejamento estratégico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PJMT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9055" w:val="left" w:leader="dot"/>
            </w:tabs>
            <w:spacing w:line="240" w:lineRule="auto" w:before="206" w:after="0"/>
            <w:ind w:left="342" w:right="0" w:hanging="241"/>
            <w:jc w:val="left"/>
          </w:pPr>
          <w:hyperlink w:history="true" w:anchor="_TOC_250021">
            <w:r>
              <w:rPr>
                <w:spacing w:val="-1"/>
              </w:rPr>
              <w:t>REQUISITOS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DA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SOLUÇÃO</w:t>
            </w:r>
            <w:r>
              <w:rPr>
                <w:spacing w:val="-1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22" w:val="left" w:leader="none"/>
              <w:tab w:pos="8935" w:val="left" w:leader="dot"/>
            </w:tabs>
            <w:spacing w:line="240" w:lineRule="auto" w:before="137" w:after="0"/>
            <w:ind w:left="522" w:right="0" w:hanging="420"/>
            <w:jc w:val="left"/>
          </w:pPr>
          <w:hyperlink w:history="true" w:anchor="_TOC_250020">
            <w:r>
              <w:rPr/>
              <w:t>Requisitos</w:t>
            </w:r>
            <w:r>
              <w:rPr>
                <w:spacing w:val="-6"/>
              </w:rPr>
              <w:t> </w:t>
            </w:r>
            <w:r>
              <w:rPr/>
              <w:t>Técnicos</w:t>
              <w:tab/>
              <w:t>10</w:t>
            </w:r>
          </w:hyperlink>
        </w:p>
        <w:p>
          <w:pPr>
            <w:pStyle w:val="TOC2"/>
            <w:spacing w:before="141"/>
            <w:ind w:left="102" w:firstLine="0"/>
          </w:pPr>
          <w:r>
            <w:rPr/>
            <w:t>2</w:t>
          </w:r>
          <w:r>
            <w:rPr>
              <w:spacing w:val="-4"/>
            </w:rPr>
            <w:t> </w:t>
          </w:r>
          <w:r>
            <w:rPr/>
            <w:t>2.</w:t>
          </w:r>
          <w:r>
            <w:rPr>
              <w:spacing w:val="-5"/>
            </w:rPr>
            <w:t> </w:t>
          </w:r>
          <w:r>
            <w:rPr/>
            <w:t>Requisitos</w:t>
          </w:r>
          <w:r>
            <w:rPr>
              <w:spacing w:val="-3"/>
            </w:rPr>
            <w:t> </w:t>
          </w:r>
          <w:r>
            <w:rPr/>
            <w:t>Mínimos</w:t>
          </w:r>
          <w:r>
            <w:rPr>
              <w:spacing w:val="-6"/>
            </w:rPr>
            <w:t> </w:t>
          </w:r>
          <w:r>
            <w:rPr/>
            <w:t>de</w:t>
          </w:r>
          <w:r>
            <w:rPr>
              <w:spacing w:val="-9"/>
            </w:rPr>
            <w:t> </w:t>
          </w:r>
          <w:r>
            <w:rPr/>
            <w:t>Tecnologia</w:t>
          </w:r>
          <w:r>
            <w:rPr>
              <w:spacing w:val="-4"/>
            </w:rPr>
            <w:t> </w:t>
          </w:r>
          <w:r>
            <w:rPr/>
            <w:t>para</w:t>
          </w:r>
          <w:r>
            <w:rPr>
              <w:spacing w:val="-4"/>
            </w:rPr>
            <w:t> </w:t>
          </w:r>
          <w:r>
            <w:rPr/>
            <w:t>os</w:t>
          </w:r>
          <w:r>
            <w:rPr>
              <w:spacing w:val="-4"/>
            </w:rPr>
            <w:t> </w:t>
          </w:r>
          <w:r>
            <w:rPr/>
            <w:t>Smartphones</w:t>
          </w:r>
          <w:r>
            <w:rPr>
              <w:spacing w:val="-3"/>
            </w:rPr>
            <w:t> </w:t>
          </w:r>
          <w:r>
            <w:rPr/>
            <w:t>(Dados</w:t>
          </w:r>
          <w:r>
            <w:rPr>
              <w:spacing w:val="-9"/>
            </w:rPr>
            <w:t> </w:t>
          </w:r>
          <w:r>
            <w:rPr/>
            <w:t>Técnicos</w:t>
          </w:r>
          <w:r>
            <w:rPr>
              <w:spacing w:val="-3"/>
            </w:rPr>
            <w:t> </w:t>
          </w:r>
          <w:r>
            <w:rPr/>
            <w:t>do</w:t>
          </w:r>
          <w:r>
            <w:rPr>
              <w:spacing w:val="-4"/>
            </w:rPr>
            <w:t> </w:t>
          </w:r>
          <w:r>
            <w:rPr/>
            <w:t>aparelho)</w:t>
          </w:r>
          <w:r>
            <w:rPr>
              <w:spacing w:val="15"/>
            </w:rPr>
            <w:t> </w:t>
          </w:r>
          <w:r>
            <w:rPr/>
            <w:t>11</w:t>
          </w:r>
        </w:p>
        <w:p>
          <w:pPr>
            <w:pStyle w:val="TOC2"/>
            <w:numPr>
              <w:ilvl w:val="1"/>
              <w:numId w:val="2"/>
            </w:numPr>
            <w:tabs>
              <w:tab w:pos="522" w:val="left" w:leader="none"/>
              <w:tab w:pos="8945" w:val="left" w:leader="dot"/>
            </w:tabs>
            <w:spacing w:line="240" w:lineRule="auto" w:before="143" w:after="0"/>
            <w:ind w:left="522" w:right="0" w:hanging="420"/>
            <w:jc w:val="left"/>
          </w:pPr>
          <w:hyperlink w:history="true" w:anchor="_TOC_250019">
            <w:r>
              <w:rPr/>
              <w:t>Requisitos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Concessão</w:t>
            </w:r>
            <w:r>
              <w:rPr>
                <w:spacing w:val="-2"/>
              </w:rPr>
              <w:t> </w:t>
            </w:r>
            <w:r>
              <w:rPr/>
              <w:t>dos</w:t>
            </w:r>
            <w:r>
              <w:rPr>
                <w:spacing w:val="-2"/>
              </w:rPr>
              <w:t> </w:t>
            </w:r>
            <w:r>
              <w:rPr/>
              <w:t>Smartphones</w:t>
              <w:tab/>
              <w:t>11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702" w:val="left" w:leader="none"/>
              <w:tab w:pos="8935" w:val="left" w:leader="dot"/>
            </w:tabs>
            <w:spacing w:line="240" w:lineRule="auto" w:before="201" w:after="0"/>
            <w:ind w:left="702" w:right="0" w:hanging="600"/>
            <w:jc w:val="left"/>
          </w:pPr>
          <w:hyperlink w:history="true" w:anchor="_TOC_250018">
            <w:r>
              <w:rPr/>
              <w:t>Requisitos</w:t>
            </w:r>
            <w:r>
              <w:rPr>
                <w:spacing w:val="-2"/>
              </w:rPr>
              <w:t> </w:t>
            </w:r>
            <w:r>
              <w:rPr/>
              <w:t>Gerais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Garantia</w:t>
              <w:tab/>
              <w:t>12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702" w:val="left" w:leader="none"/>
              <w:tab w:pos="8935" w:val="left" w:leader="dot"/>
            </w:tabs>
            <w:spacing w:line="240" w:lineRule="auto" w:before="202" w:after="0"/>
            <w:ind w:left="702" w:right="0" w:hanging="600"/>
            <w:jc w:val="left"/>
          </w:pPr>
          <w:hyperlink w:history="true" w:anchor="_TOC_250017">
            <w:r>
              <w:rPr>
                <w:spacing w:val="-1"/>
              </w:rPr>
              <w:t>Requisitos</w:t>
            </w:r>
            <w:r>
              <w:rPr/>
              <w:t> Gerais de</w:t>
            </w:r>
            <w:r>
              <w:rPr>
                <w:spacing w:val="-15"/>
              </w:rPr>
              <w:t> </w:t>
            </w:r>
            <w:r>
              <w:rPr/>
              <w:t>Atendimento</w:t>
              <w:tab/>
              <w:t>13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522" w:val="left" w:leader="none"/>
              <w:tab w:pos="8935" w:val="left" w:leader="dot"/>
            </w:tabs>
            <w:spacing w:line="240" w:lineRule="auto" w:before="202" w:after="0"/>
            <w:ind w:left="522" w:right="0" w:hanging="420"/>
            <w:jc w:val="left"/>
          </w:pPr>
          <w:hyperlink w:history="true" w:anchor="_TOC_250016">
            <w:r>
              <w:rPr/>
              <w:t>Requisitos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Especificação</w:t>
            </w:r>
            <w:r>
              <w:rPr>
                <w:spacing w:val="-2"/>
              </w:rPr>
              <w:t> </w:t>
            </w:r>
            <w:r>
              <w:rPr/>
              <w:t>dos</w:t>
            </w:r>
            <w:r>
              <w:rPr>
                <w:spacing w:val="-2"/>
              </w:rPr>
              <w:t> </w:t>
            </w:r>
            <w:r>
              <w:rPr/>
              <w:t>Modens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9055" w:val="left" w:leader="dot"/>
            </w:tabs>
            <w:spacing w:line="240" w:lineRule="auto" w:before="206" w:after="0"/>
            <w:ind w:left="342" w:right="0" w:hanging="241"/>
            <w:jc w:val="left"/>
          </w:pPr>
          <w:r>
            <w:rPr>
              <w:spacing w:val="-1"/>
            </w:rPr>
            <w:t>LEVANTAMENTO</w:t>
          </w:r>
          <w:r>
            <w:rPr>
              <w:spacing w:val="-13"/>
            </w:rPr>
            <w:t> </w:t>
          </w:r>
          <w:r>
            <w:rPr/>
            <w:t>DE</w:t>
          </w:r>
          <w:r>
            <w:rPr>
              <w:spacing w:val="-13"/>
            </w:rPr>
            <w:t> </w:t>
          </w:r>
          <w:r>
            <w:rPr/>
            <w:t>MERCARDO</w:t>
          </w:r>
          <w:r>
            <w:rPr/>
            <w:tab/>
          </w:r>
          <w:r>
            <w:rPr/>
            <w:t>1</w:t>
          </w:r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8935" w:val="left" w:leader="dot"/>
            </w:tabs>
            <w:spacing w:line="240" w:lineRule="auto" w:before="142" w:after="0"/>
            <w:ind w:left="342" w:right="0" w:hanging="241"/>
            <w:jc w:val="left"/>
          </w:pPr>
          <w:hyperlink w:history="true" w:anchor="_TOC_250015">
            <w:r>
              <w:rPr>
                <w:spacing w:val="-1"/>
              </w:rPr>
              <w:t>DESCRIÇÃO</w:t>
            </w:r>
            <w:r>
              <w:rPr/>
              <w:t> </w:t>
            </w:r>
            <w:r>
              <w:rPr>
                <w:spacing w:val="-1"/>
              </w:rPr>
              <w:t>DA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SOLUÇÃO </w:t>
            </w:r>
            <w:r>
              <w:rPr/>
              <w:t>COMO</w:t>
            </w:r>
            <w:r>
              <w:rPr>
                <w:spacing w:val="1"/>
              </w:rPr>
              <w:t> </w:t>
            </w:r>
            <w:r>
              <w:rPr/>
              <w:t>UM</w:t>
            </w:r>
            <w:r>
              <w:rPr>
                <w:spacing w:val="-6"/>
              </w:rPr>
              <w:t> </w:t>
            </w:r>
            <w:r>
              <w:rPr/>
              <w:t>TODO</w:t>
            </w:r>
            <w:r>
              <w:rPr/>
              <w:tab/>
            </w:r>
            <w:r>
              <w:rPr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8935" w:val="left" w:leader="dot"/>
            </w:tabs>
            <w:spacing w:line="240" w:lineRule="auto" w:before="199" w:after="0"/>
            <w:ind w:left="342" w:right="0" w:hanging="241"/>
            <w:jc w:val="left"/>
          </w:pPr>
          <w:hyperlink w:history="true" w:anchor="_TOC_250014">
            <w:r>
              <w:rPr>
                <w:spacing w:val="-1"/>
              </w:rPr>
              <w:t>DESCONTINUIDADE</w:t>
            </w:r>
            <w:r>
              <w:rPr/>
              <w:t> </w:t>
            </w:r>
            <w:r>
              <w:rPr>
                <w:spacing w:val="-1"/>
              </w:rPr>
              <w:t>DO FORNECIMENTO</w:t>
            </w:r>
            <w:r>
              <w:rPr/>
              <w:t> DA</w:t>
            </w:r>
            <w:r>
              <w:rPr>
                <w:spacing w:val="-15"/>
              </w:rPr>
              <w:t> </w:t>
            </w:r>
            <w:r>
              <w:rPr/>
              <w:t>SOLUÇÃO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TIC</w:t>
            </w:r>
            <w:r>
              <w:rPr/>
              <w:tab/>
            </w:r>
            <w:r>
              <w:rPr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8935" w:val="left" w:leader="dot"/>
            </w:tabs>
            <w:spacing w:line="240" w:lineRule="auto" w:before="201" w:after="0"/>
            <w:ind w:left="342" w:right="0" w:hanging="241"/>
            <w:jc w:val="left"/>
          </w:pPr>
          <w:hyperlink w:history="true" w:anchor="_TOC_250013">
            <w:r>
              <w:rPr>
                <w:spacing w:val="-3"/>
              </w:rPr>
              <w:t>ESTIMATIVA</w:t>
            </w:r>
            <w:r>
              <w:rPr>
                <w:spacing w:val="-15"/>
              </w:rPr>
              <w:t> </w:t>
            </w:r>
            <w:r>
              <w:rPr>
                <w:spacing w:val="-3"/>
              </w:rPr>
              <w:t>DAS</w:t>
            </w:r>
            <w:r>
              <w:rPr/>
              <w:t> </w:t>
            </w:r>
            <w:r>
              <w:rPr>
                <w:spacing w:val="-3"/>
              </w:rPr>
              <w:t>QUANTIDADES</w:t>
            </w:r>
            <w:r>
              <w:rPr>
                <w:spacing w:val="-14"/>
              </w:rPr>
              <w:t> </w:t>
            </w:r>
            <w:r>
              <w:rPr>
                <w:spacing w:val="-2"/>
              </w:rPr>
              <w:t>A</w:t>
            </w:r>
            <w:r>
              <w:rPr>
                <w:spacing w:val="-15"/>
              </w:rPr>
              <w:t> </w:t>
            </w:r>
            <w:r>
              <w:rPr>
                <w:spacing w:val="-2"/>
              </w:rPr>
              <w:t>SEREM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CONTRATADAS</w:t>
            </w:r>
            <w:r>
              <w:rPr>
                <w:spacing w:val="-2"/>
              </w:rPr>
              <w:tab/>
            </w:r>
            <w:r>
              <w:rPr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8935" w:val="left" w:leader="dot"/>
            </w:tabs>
            <w:spacing w:line="240" w:lineRule="auto" w:before="202" w:after="0"/>
            <w:ind w:left="342" w:right="0" w:hanging="241"/>
            <w:jc w:val="left"/>
          </w:pPr>
          <w:hyperlink w:history="true" w:anchor="_TOC_250012">
            <w:r>
              <w:rPr>
                <w:spacing w:val="-5"/>
              </w:rPr>
              <w:t>ESTIMATIVA</w:t>
            </w:r>
            <w:r>
              <w:rPr>
                <w:spacing w:val="-15"/>
              </w:rPr>
              <w:t> </w:t>
            </w:r>
            <w:r>
              <w:rPr>
                <w:spacing w:val="-5"/>
              </w:rPr>
              <w:t>DO</w:t>
            </w:r>
            <w:r>
              <w:rPr>
                <w:spacing w:val="-4"/>
              </w:rPr>
              <w:t> </w:t>
            </w:r>
            <w:r>
              <w:rPr>
                <w:spacing w:val="-5"/>
              </w:rPr>
              <w:t>VALOR</w:t>
            </w:r>
            <w:r>
              <w:rPr>
                <w:spacing w:val="-1"/>
              </w:rPr>
              <w:t> </w:t>
            </w:r>
            <w:r>
              <w:rPr>
                <w:spacing w:val="-4"/>
              </w:rPr>
              <w:t>DA</w:t>
            </w:r>
            <w:r>
              <w:rPr>
                <w:spacing w:val="-12"/>
              </w:rPr>
              <w:t> </w:t>
            </w:r>
            <w:r>
              <w:rPr>
                <w:spacing w:val="-4"/>
              </w:rPr>
              <w:t>CONTRATAÇÃO</w:t>
            </w:r>
            <w:r>
              <w:rPr>
                <w:spacing w:val="-4"/>
              </w:rPr>
              <w:tab/>
            </w:r>
            <w:r>
              <w:rPr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8935" w:val="left" w:leader="dot"/>
            </w:tabs>
            <w:spacing w:line="240" w:lineRule="auto" w:before="202" w:after="0"/>
            <w:ind w:left="342" w:right="0" w:hanging="241"/>
            <w:jc w:val="left"/>
          </w:pPr>
          <w:hyperlink w:history="true" w:anchor="_TOC_250011">
            <w:r>
              <w:rPr>
                <w:spacing w:val="-4"/>
              </w:rPr>
              <w:t>JUSTIFICATIVA</w:t>
            </w:r>
            <w:r>
              <w:rPr>
                <w:spacing w:val="-13"/>
              </w:rPr>
              <w:t> </w:t>
            </w:r>
            <w:r>
              <w:rPr>
                <w:spacing w:val="-3"/>
              </w:rPr>
              <w:t>PARA</w:t>
            </w:r>
            <w:r>
              <w:rPr>
                <w:spacing w:val="-15"/>
              </w:rPr>
              <w:t> </w:t>
            </w:r>
            <w:r>
              <w:rPr>
                <w:spacing w:val="-3"/>
              </w:rPr>
              <w:t>O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PARCELAMENTO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OU</w:t>
            </w:r>
            <w:r>
              <w:rPr/>
              <w:t> </w:t>
            </w:r>
            <w:r>
              <w:rPr>
                <w:spacing w:val="-3"/>
              </w:rPr>
              <w:t>NÃO</w:t>
            </w:r>
            <w:r>
              <w:rPr/>
              <w:t> </w:t>
            </w:r>
            <w:r>
              <w:rPr>
                <w:spacing w:val="-3"/>
              </w:rPr>
              <w:t>DA</w:t>
            </w:r>
            <w:r>
              <w:rPr>
                <w:spacing w:val="-16"/>
              </w:rPr>
              <w:t> </w:t>
            </w:r>
            <w:r>
              <w:rPr>
                <w:spacing w:val="-3"/>
              </w:rPr>
              <w:t>CONTRATAÇÃO</w:t>
            </w:r>
            <w:r>
              <w:rPr>
                <w:spacing w:val="-3"/>
              </w:rPr>
              <w:tab/>
            </w:r>
            <w:r>
              <w:rPr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3" w:val="left" w:leader="none"/>
              <w:tab w:pos="8935" w:val="left" w:leader="dot"/>
            </w:tabs>
            <w:spacing w:line="240" w:lineRule="auto" w:before="202" w:after="0"/>
            <w:ind w:left="342" w:right="0" w:hanging="241"/>
            <w:jc w:val="left"/>
          </w:pPr>
          <w:hyperlink w:history="true" w:anchor="_TOC_250010">
            <w:r>
              <w:rPr>
                <w:spacing w:val="-1"/>
              </w:rPr>
              <w:t>CONTRATAÇÕES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CORRELATAS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E/OU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INTERDEPENDENTES</w:t>
            </w:r>
            <w:r>
              <w:rPr>
                <w:spacing w:val="-1"/>
              </w:rPr>
              <w:tab/>
            </w:r>
            <w:r>
              <w:rPr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2" w:val="left" w:leader="none"/>
              <w:tab w:pos="8935" w:val="left" w:leader="dot"/>
            </w:tabs>
            <w:spacing w:line="273" w:lineRule="auto" w:before="204" w:after="0"/>
            <w:ind w:left="102" w:right="768" w:firstLine="0"/>
            <w:jc w:val="left"/>
          </w:pPr>
          <w:hyperlink w:history="true" w:anchor="_TOC_250009">
            <w:r>
              <w:rPr>
                <w:spacing w:val="-2"/>
              </w:rPr>
              <w:t>ATIVIDADES DE TRANSIÇÃO CONTRATUAL </w:t>
            </w:r>
            <w:r>
              <w:rPr>
                <w:spacing w:val="-1"/>
              </w:rPr>
              <w:t>E DE ENCERRAMENTO DO</w:t>
            </w:r>
            <w:r>
              <w:rPr/>
              <w:t> CONTRATO</w:t>
            </w:r>
            <w:r>
              <w:rPr/>
              <w:tab/>
            </w:r>
            <w:r>
              <w:rPr>
                <w:spacing w:val="-1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48" w:val="left" w:leader="none"/>
              <w:tab w:pos="8935" w:val="left" w:leader="dot"/>
            </w:tabs>
            <w:spacing w:line="240" w:lineRule="auto" w:before="162" w:after="0"/>
            <w:ind w:left="447" w:right="0" w:hanging="346"/>
            <w:jc w:val="left"/>
          </w:pPr>
          <w:hyperlink w:history="true" w:anchor="_TOC_250008">
            <w:r>
              <w:rPr/>
              <w:t>DOS</w:t>
            </w:r>
            <w:r>
              <w:rPr>
                <w:spacing w:val="-3"/>
              </w:rPr>
              <w:t> </w:t>
            </w:r>
            <w:r>
              <w:rPr/>
              <w:t>PRAZOS</w:t>
            </w:r>
            <w:r>
              <w:rPr/>
              <w:tab/>
            </w:r>
            <w:r>
              <w:rPr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33" w:val="left" w:leader="none"/>
              <w:tab w:pos="8935" w:val="left" w:leader="dot"/>
            </w:tabs>
            <w:spacing w:line="240" w:lineRule="auto" w:before="137" w:after="0"/>
            <w:ind w:left="632" w:right="0" w:hanging="531"/>
            <w:jc w:val="left"/>
          </w:pPr>
          <w:hyperlink w:history="true" w:anchor="_TOC_250007">
            <w:r>
              <w:rPr/>
              <w:t>Prazos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entrega</w:t>
            </w:r>
            <w:r>
              <w:rPr>
                <w:spacing w:val="-2"/>
              </w:rPr>
              <w:t> </w:t>
            </w:r>
            <w:r>
              <w:rPr/>
              <w:t>dos</w:t>
            </w:r>
            <w:r>
              <w:rPr>
                <w:spacing w:val="1"/>
              </w:rPr>
              <w:t> </w:t>
            </w:r>
            <w:r>
              <w:rPr/>
              <w:t>bens/execução dos</w:t>
            </w:r>
            <w:r>
              <w:rPr>
                <w:spacing w:val="-1"/>
              </w:rPr>
              <w:t> </w:t>
            </w:r>
            <w:r>
              <w:rPr/>
              <w:t>serviços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33" w:val="left" w:leader="none"/>
              <w:tab w:pos="8935" w:val="left" w:leader="dot"/>
            </w:tabs>
            <w:spacing w:line="240" w:lineRule="auto" w:before="142" w:after="0"/>
            <w:ind w:left="632" w:right="0" w:hanging="531"/>
            <w:jc w:val="left"/>
          </w:pPr>
          <w:hyperlink w:history="true" w:anchor="_TOC_250006">
            <w:r>
              <w:rPr/>
              <w:t>Prazo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vigência</w:t>
              <w:tab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33" w:val="left" w:leader="none"/>
              <w:tab w:pos="8935" w:val="left" w:leader="dot"/>
            </w:tabs>
            <w:spacing w:line="240" w:lineRule="auto" w:before="142" w:after="0"/>
            <w:ind w:left="632" w:right="0" w:hanging="531"/>
            <w:jc w:val="left"/>
          </w:pPr>
          <w:hyperlink w:history="true" w:anchor="_TOC_250005">
            <w:r>
              <w:rPr/>
              <w:t>Prazo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garantia</w:t>
            </w:r>
            <w:r>
              <w:rPr>
                <w:spacing w:val="-1"/>
              </w:rPr>
              <w:t> </w:t>
            </w:r>
            <w:r>
              <w:rPr/>
              <w:t>dos</w:t>
            </w:r>
            <w:r>
              <w:rPr>
                <w:spacing w:val="-1"/>
              </w:rPr>
              <w:t> </w:t>
            </w:r>
            <w:r>
              <w:rPr/>
              <w:t>serviços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2" w:val="left" w:leader="none"/>
              <w:tab w:pos="8935" w:val="left" w:leader="dot"/>
            </w:tabs>
            <w:spacing w:line="240" w:lineRule="auto" w:before="147" w:after="0"/>
            <w:ind w:left="462" w:right="0" w:hanging="360"/>
            <w:jc w:val="left"/>
          </w:pPr>
          <w:hyperlink w:history="true" w:anchor="_TOC_250004">
            <w:r>
              <w:rPr>
                <w:spacing w:val="-2"/>
              </w:rPr>
              <w:t>BENEFÍCIOS</w:t>
            </w:r>
            <w:r>
              <w:rPr>
                <w:spacing w:val="-14"/>
              </w:rPr>
              <w:t> </w:t>
            </w:r>
            <w:r>
              <w:rPr>
                <w:spacing w:val="-2"/>
              </w:rPr>
              <w:t>A</w:t>
            </w:r>
            <w:r>
              <w:rPr>
                <w:spacing w:val="-15"/>
              </w:rPr>
              <w:t> </w:t>
            </w:r>
            <w:r>
              <w:rPr>
                <w:spacing w:val="-2"/>
              </w:rPr>
              <w:t>SEREM</w:t>
            </w:r>
            <w:r>
              <w:rPr>
                <w:spacing w:val="-16"/>
              </w:rPr>
              <w:t> </w:t>
            </w:r>
            <w:r>
              <w:rPr>
                <w:spacing w:val="-2"/>
              </w:rPr>
              <w:t>ALCANÇADOS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COM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A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CONTRATAÇÃO</w:t>
            </w:r>
            <w:r>
              <w:rPr>
                <w:spacing w:val="-1"/>
              </w:rPr>
              <w:tab/>
            </w:r>
            <w:r>
              <w:rPr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2" w:val="left" w:leader="none"/>
              <w:tab w:pos="8935" w:val="left" w:leader="dot"/>
            </w:tabs>
            <w:spacing w:line="240" w:lineRule="auto" w:before="201" w:after="0"/>
            <w:ind w:left="462" w:right="0" w:hanging="360"/>
            <w:jc w:val="left"/>
          </w:pPr>
          <w:hyperlink w:history="true" w:anchor="_TOC_250003">
            <w:r>
              <w:rPr>
                <w:spacing w:val="-3"/>
              </w:rPr>
              <w:t>POSSÍVEIS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IMPACTOS</w:t>
            </w:r>
            <w:r>
              <w:rPr>
                <w:spacing w:val="-13"/>
              </w:rPr>
              <w:t> </w:t>
            </w:r>
            <w:r>
              <w:rPr>
                <w:spacing w:val="-2"/>
              </w:rPr>
              <w:t>AMBIENTAIS</w:t>
            </w:r>
            <w:r>
              <w:rPr>
                <w:spacing w:val="-2"/>
              </w:rPr>
              <w:tab/>
            </w:r>
            <w:r>
              <w:rPr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2" w:val="left" w:leader="none"/>
              <w:tab w:pos="8935" w:val="left" w:leader="dot"/>
            </w:tabs>
            <w:spacing w:line="240" w:lineRule="auto" w:before="202" w:after="0"/>
            <w:ind w:left="462" w:right="0" w:hanging="360"/>
            <w:jc w:val="left"/>
          </w:pPr>
          <w:hyperlink w:history="true" w:anchor="_TOC_250002">
            <w:r>
              <w:rPr/>
              <w:t>DECLARAÇÃO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9"/>
              </w:rPr>
              <w:t> </w:t>
            </w:r>
            <w:r>
              <w:rPr/>
              <w:t>VIABILIDADE</w:t>
            </w:r>
            <w:r>
              <w:rPr/>
              <w:tab/>
            </w:r>
            <w:r>
              <w:rPr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2" w:val="left" w:leader="none"/>
              <w:tab w:pos="8935" w:val="left" w:leader="dot"/>
            </w:tabs>
            <w:spacing w:line="240" w:lineRule="auto" w:before="194" w:after="0"/>
            <w:ind w:left="642" w:right="0" w:hanging="540"/>
            <w:jc w:val="left"/>
          </w:pPr>
          <w:hyperlink w:history="true" w:anchor="_TOC_250001">
            <w:r>
              <w:rPr/>
              <w:t>Justificativa</w:t>
            </w:r>
            <w:r>
              <w:rPr>
                <w:spacing w:val="-5"/>
              </w:rPr>
              <w:t> </w:t>
            </w:r>
            <w:r>
              <w:rPr/>
              <w:t>da</w:t>
            </w:r>
            <w:r>
              <w:rPr>
                <w:spacing w:val="-10"/>
              </w:rPr>
              <w:t> </w:t>
            </w:r>
            <w:r>
              <w:rPr/>
              <w:t>Viabilidade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2" w:val="left" w:leader="none"/>
              <w:tab w:pos="8935" w:val="left" w:leader="dot"/>
            </w:tabs>
            <w:spacing w:line="240" w:lineRule="auto" w:before="147" w:after="0"/>
            <w:ind w:left="462" w:right="0" w:hanging="360"/>
            <w:jc w:val="left"/>
          </w:pPr>
          <w:hyperlink w:history="true" w:anchor="_TOC_250000">
            <w:r>
              <w:rPr/>
              <w:t>RESPONSÁVEIS</w:t>
            </w:r>
            <w:r>
              <w:rPr/>
              <w:tab/>
            </w:r>
            <w:r>
              <w:rPr/>
              <w:t>21</w:t>
            </w:r>
          </w:hyperlink>
        </w:p>
      </w:sdtContent>
    </w:sdt>
    <w:p>
      <w:pPr>
        <w:pStyle w:val="BodyText"/>
        <w:spacing w:before="489"/>
        <w:ind w:right="202"/>
        <w:jc w:val="right"/>
      </w:pPr>
      <w:r>
        <w:rPr/>
        <w:t>2</w:t>
      </w:r>
    </w:p>
    <w:p>
      <w:pPr>
        <w:spacing w:after="0"/>
        <w:jc w:val="right"/>
        <w:sectPr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spacing w:before="90"/>
        <w:ind w:left="472" w:right="574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ESTUDO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PRELIMINAR</w:t>
      </w:r>
      <w:r>
        <w:rPr>
          <w:b/>
          <w:spacing w:val="-1"/>
          <w:sz w:val="24"/>
        </w:rPr>
        <w:t> DA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CONTRATAÇÃO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0"/>
      </w:tblGrid>
      <w:tr>
        <w:trPr>
          <w:trHeight w:val="344" w:hRule="atLeast"/>
        </w:trPr>
        <w:tc>
          <w:tcPr>
            <w:tcW w:w="8790" w:type="dxa"/>
            <w:shd w:val="clear" w:color="auto" w:fill="B1B1B1"/>
          </w:tcPr>
          <w:p>
            <w:pPr>
              <w:pStyle w:val="TableParagraph"/>
              <w:spacing w:line="240" w:lineRule="auto" w:before="26"/>
              <w:ind w:left="3539" w:right="353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INTRODUÇÃO</w:t>
            </w:r>
          </w:p>
        </w:tc>
      </w:tr>
      <w:tr>
        <w:trPr>
          <w:trHeight w:val="2124" w:hRule="atLeast"/>
        </w:trPr>
        <w:tc>
          <w:tcPr>
            <w:tcW w:w="8790" w:type="dxa"/>
            <w:tcBorders>
              <w:top w:val="single" w:sz="24" w:space="0" w:color="B1B1B1"/>
            </w:tcBorders>
          </w:tcPr>
          <w:p>
            <w:pPr>
              <w:pStyle w:val="TableParagraph"/>
              <w:spacing w:line="276" w:lineRule="auto" w:before="44"/>
              <w:ind w:left="55" w:right="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 Estudo Técnico Preliminar tem por objetivo identificar e analisar os cenários para 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atendimento da demanda que consta no Documento de Oficialização da Demanda, bem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demonstrar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viabilidade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econômica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soluções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identificadas,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fornecendo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informações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necessárias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subsidiar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 respectivo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processo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contratação.</w:t>
            </w:r>
          </w:p>
          <w:p>
            <w:pPr>
              <w:pStyle w:val="TableParagraph"/>
              <w:spacing w:line="240" w:lineRule="auto" w:before="9"/>
              <w:ind w:left="0"/>
              <w:jc w:val="left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5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Referência: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11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SGD/ME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nº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1/2019.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numPr>
          <w:ilvl w:val="0"/>
          <w:numId w:val="3"/>
        </w:numPr>
        <w:tabs>
          <w:tab w:pos="383" w:val="left" w:leader="none"/>
        </w:tabs>
        <w:spacing w:line="240" w:lineRule="auto" w:before="89" w:after="0"/>
        <w:ind w:left="382" w:right="0" w:hanging="281"/>
        <w:jc w:val="left"/>
        <w:rPr>
          <w:u w:val="none"/>
        </w:rPr>
      </w:pPr>
      <w:bookmarkStart w:name="_TOC_250025" w:id="1"/>
      <w:r>
        <w:rPr>
          <w:spacing w:val="-3"/>
          <w:u w:val="thick"/>
        </w:rPr>
        <w:t>JUSTIFICATIVA</w:t>
      </w:r>
      <w:r>
        <w:rPr>
          <w:spacing w:val="-19"/>
          <w:u w:val="thick"/>
        </w:rPr>
        <w:t> </w:t>
      </w:r>
      <w:r>
        <w:rPr>
          <w:spacing w:val="-3"/>
          <w:u w:val="thick"/>
        </w:rPr>
        <w:t>DA</w:t>
      </w:r>
      <w:r>
        <w:rPr>
          <w:spacing w:val="-31"/>
          <w:u w:val="thick"/>
        </w:rPr>
        <w:t> </w:t>
      </w:r>
      <w:bookmarkEnd w:id="1"/>
      <w:r>
        <w:rPr>
          <w:spacing w:val="-3"/>
          <w:u w:val="thick"/>
        </w:rPr>
        <w:t>AQUISIÇÃO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bookmarkStart w:name="_TOC_250024" w:id="2"/>
      <w:r>
        <w:rPr>
          <w:u w:val="thick"/>
        </w:rPr>
        <w:t>Necessidade</w:t>
      </w:r>
      <w:r>
        <w:rPr>
          <w:spacing w:val="-3"/>
          <w:u w:val="thick"/>
        </w:rPr>
        <w:t> </w:t>
      </w:r>
      <w:r>
        <w:rPr>
          <w:u w:val="thick"/>
        </w:rPr>
        <w:t>a</w:t>
      </w:r>
      <w:r>
        <w:rPr>
          <w:spacing w:val="-3"/>
          <w:u w:val="thick"/>
        </w:rPr>
        <w:t> </w:t>
      </w:r>
      <w:r>
        <w:rPr>
          <w:u w:val="thick"/>
        </w:rPr>
        <w:t>ser</w:t>
      </w:r>
      <w:r>
        <w:rPr>
          <w:spacing w:val="-4"/>
          <w:u w:val="thick"/>
        </w:rPr>
        <w:t> </w:t>
      </w:r>
      <w:bookmarkEnd w:id="2"/>
      <w:r>
        <w:rPr>
          <w:u w:val="thick"/>
        </w:rPr>
        <w:t>atendida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6" w:lineRule="auto" w:before="90"/>
        <w:ind w:left="102" w:right="201" w:firstLine="947"/>
        <w:jc w:val="both"/>
      </w:pPr>
      <w:r>
        <w:rPr/>
        <w:t>O Poder Judiciário do Estado de Mato Grosso, abriga um vasto número de varas cíveis e</w:t>
      </w:r>
      <w:r>
        <w:rPr>
          <w:spacing w:val="1"/>
        </w:rPr>
        <w:t> </w:t>
      </w:r>
      <w:r>
        <w:rPr/>
        <w:t>criminais, bem como os juizados especiais, unidades administrativas, além de toda a estrutura</w:t>
      </w:r>
      <w:r>
        <w:rPr>
          <w:spacing w:val="1"/>
        </w:rPr>
        <w:t> </w:t>
      </w:r>
      <w:r>
        <w:rPr/>
        <w:t>profissional abarcada pelo Tribunal de Justiça, sendo indispensáveis à prestação jurisdicional a que</w:t>
      </w:r>
      <w:r>
        <w:rPr>
          <w:spacing w:val="1"/>
        </w:rPr>
        <w:t> </w:t>
      </w:r>
      <w:r>
        <w:rPr/>
        <w:t>se destina e, que, para o cumprimento de seu mister institucional necessitam da contratação dos</w:t>
      </w:r>
      <w:r>
        <w:rPr>
          <w:spacing w:val="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continuados na</w:t>
      </w:r>
      <w:r>
        <w:rPr>
          <w:spacing w:val="2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comunicação.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200" w:firstLine="707"/>
        <w:jc w:val="both"/>
      </w:pPr>
      <w:r>
        <w:rPr/>
        <w:t>Os meios de comunicação são serviços essenciais nas atividades do Poder Judiciário. Sendo</w:t>
      </w:r>
      <w:r>
        <w:rPr>
          <w:spacing w:val="1"/>
        </w:rPr>
        <w:t> </w:t>
      </w:r>
      <w:r>
        <w:rPr/>
        <w:t>necessário que exista a continuidade desses serviços de modo a garantir o pleno funcionamento das</w:t>
      </w:r>
      <w:r>
        <w:rPr>
          <w:spacing w:val="1"/>
        </w:rPr>
        <w:t> </w:t>
      </w:r>
      <w:r>
        <w:rPr/>
        <w:t>atividades,</w:t>
      </w:r>
      <w:r>
        <w:rPr>
          <w:spacing w:val="-2"/>
        </w:rPr>
        <w:t> </w:t>
      </w:r>
      <w:r>
        <w:rPr/>
        <w:t>sejam elas</w:t>
      </w:r>
      <w:r>
        <w:rPr>
          <w:spacing w:val="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ou</w:t>
      </w:r>
      <w:r>
        <w:rPr>
          <w:spacing w:val="2"/>
        </w:rPr>
        <w:t> </w:t>
      </w:r>
      <w:r>
        <w:rPr/>
        <w:t>judiciais.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2" w:firstLine="707"/>
        <w:jc w:val="both"/>
      </w:pPr>
      <w:r>
        <w:rPr/>
        <w:t>Devido a diminuição da demanda de novos serviços de telefonia fixa, bem como os avanços</w:t>
      </w:r>
      <w:r>
        <w:rPr>
          <w:spacing w:val="1"/>
        </w:rPr>
        <w:t> </w:t>
      </w:r>
      <w:r>
        <w:rPr/>
        <w:t>tecnológicos em relação à telefonia móvel, faz-se necessária uma atualização no perfil da rede</w:t>
      </w:r>
      <w:r>
        <w:rPr>
          <w:spacing w:val="1"/>
        </w:rPr>
        <w:t> </w:t>
      </w:r>
      <w:r>
        <w:rPr/>
        <w:t>coorporativa a</w:t>
      </w:r>
      <w:r>
        <w:rPr>
          <w:spacing w:val="-1"/>
        </w:rPr>
        <w:t> </w:t>
      </w:r>
      <w:r>
        <w:rPr/>
        <w:t>qual deverá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adaptar à</w:t>
      </w:r>
      <w:r>
        <w:rPr>
          <w:spacing w:val="-2"/>
        </w:rPr>
        <w:t> </w:t>
      </w:r>
      <w:r>
        <w:rPr/>
        <w:t>novas</w:t>
      </w:r>
      <w:r>
        <w:rPr>
          <w:spacing w:val="-1"/>
        </w:rPr>
        <w:t> </w:t>
      </w:r>
      <w:r>
        <w:rPr/>
        <w:t>tecnologias de</w:t>
      </w:r>
      <w:r>
        <w:rPr>
          <w:spacing w:val="-1"/>
        </w:rPr>
        <w:t> </w:t>
      </w:r>
      <w:r>
        <w:rPr/>
        <w:t>comunicação.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5" w:firstLine="707"/>
        <w:jc w:val="both"/>
      </w:pPr>
      <w:r>
        <w:rPr/>
        <w:t>Ademais,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razão</w:t>
      </w:r>
      <w:r>
        <w:rPr>
          <w:spacing w:val="-5"/>
        </w:rPr>
        <w:t> </w:t>
      </w:r>
      <w:r>
        <w:rPr/>
        <w:t>da pandemia</w:t>
      </w:r>
      <w:r>
        <w:rPr>
          <w:spacing w:val="-6"/>
        </w:rPr>
        <w:t> </w:t>
      </w:r>
      <w:r>
        <w:rPr/>
        <w:t>causada</w:t>
      </w:r>
      <w:r>
        <w:rPr>
          <w:spacing w:val="-6"/>
        </w:rPr>
        <w:t> </w:t>
      </w:r>
      <w:r>
        <w:rPr/>
        <w:t>pela</w:t>
      </w:r>
      <w:r>
        <w:rPr>
          <w:spacing w:val="-4"/>
        </w:rPr>
        <w:t> </w:t>
      </w:r>
      <w:r>
        <w:rPr/>
        <w:t>proliferação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vírus</w:t>
      </w:r>
      <w:r>
        <w:rPr>
          <w:spacing w:val="-5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atividades</w:t>
      </w:r>
      <w:r>
        <w:rPr>
          <w:spacing w:val="-57"/>
        </w:rPr>
        <w:t> </w:t>
      </w:r>
      <w:r>
        <w:rPr/>
        <w:t>rotineiras físicas, denotaram uma mudança de perfil dos colaboradores com o advento dos trabalhos</w:t>
      </w:r>
      <w:r>
        <w:rPr>
          <w:spacing w:val="-57"/>
        </w:rPr>
        <w:t> </w:t>
      </w:r>
      <w:r>
        <w:rPr/>
        <w:t>remotos.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205" w:firstLine="707"/>
        <w:jc w:val="both"/>
      </w:pPr>
      <w:r>
        <w:rPr/>
        <w:t>Necessário se faz saber, que o contrato de telefonia móvel deste Poder Judiciário irá atingir o</w:t>
      </w:r>
      <w:r>
        <w:rPr>
          <w:spacing w:val="-57"/>
        </w:rPr>
        <w:t> </w:t>
      </w:r>
      <w:r>
        <w:rPr/>
        <w:t>seu prazo limite de 60 (sessenta meses) previsto na Lei n. 8.666/93 em outubro de 2023, e que, caso</w:t>
      </w:r>
      <w:r>
        <w:rPr>
          <w:spacing w:val="-57"/>
        </w:rPr>
        <w:t> </w:t>
      </w:r>
      <w:r>
        <w:rPr/>
        <w:t>não ocorra a contratação de novo serviço dessa natureza, ocasionará a interrupção da utilização dos</w:t>
      </w:r>
      <w:r>
        <w:rPr>
          <w:spacing w:val="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telefonia</w:t>
      </w:r>
      <w:r>
        <w:rPr>
          <w:spacing w:val="-2"/>
        </w:rPr>
        <w:t> </w:t>
      </w:r>
      <w:r>
        <w:rPr/>
        <w:t>no âmbito de todo o Poder Judiciário.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right="208"/>
        <w:jc w:val="right"/>
      </w:pPr>
      <w:r>
        <w:rPr/>
        <w:t>Neste</w:t>
      </w:r>
      <w:r>
        <w:rPr>
          <w:spacing w:val="52"/>
        </w:rPr>
        <w:t> </w:t>
      </w:r>
      <w:r>
        <w:rPr/>
        <w:t>contexto,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/>
        <w:t>contratação</w:t>
      </w:r>
      <w:r>
        <w:rPr>
          <w:spacing w:val="56"/>
        </w:rPr>
        <w:t> </w:t>
      </w:r>
      <w:r>
        <w:rPr/>
        <w:t>aqui</w:t>
      </w:r>
      <w:r>
        <w:rPr>
          <w:spacing w:val="54"/>
        </w:rPr>
        <w:t> </w:t>
      </w:r>
      <w:r>
        <w:rPr/>
        <w:t>discriminada</w:t>
      </w:r>
      <w:r>
        <w:rPr>
          <w:spacing w:val="53"/>
        </w:rPr>
        <w:t> </w:t>
      </w:r>
      <w:r>
        <w:rPr/>
        <w:t>é</w:t>
      </w:r>
      <w:r>
        <w:rPr>
          <w:spacing w:val="53"/>
        </w:rPr>
        <w:t> </w:t>
      </w:r>
      <w:r>
        <w:rPr/>
        <w:t>indispensável,</w:t>
      </w:r>
      <w:r>
        <w:rPr>
          <w:spacing w:val="54"/>
        </w:rPr>
        <w:t> </w:t>
      </w:r>
      <w:r>
        <w:rPr/>
        <w:t>uma</w:t>
      </w:r>
      <w:r>
        <w:rPr>
          <w:spacing w:val="55"/>
        </w:rPr>
        <w:t> </w:t>
      </w:r>
      <w:r>
        <w:rPr/>
        <w:t>vez</w:t>
      </w:r>
      <w:r>
        <w:rPr>
          <w:spacing w:val="55"/>
        </w:rPr>
        <w:t> </w:t>
      </w:r>
      <w:r>
        <w:rPr/>
        <w:t>que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Poder</w:t>
      </w:r>
    </w:p>
    <w:p>
      <w:pPr>
        <w:pStyle w:val="BodyText"/>
        <w:spacing w:before="161"/>
        <w:ind w:right="202"/>
        <w:jc w:val="right"/>
      </w:pPr>
      <w:r>
        <w:rPr/>
        <w:t>3</w:t>
      </w:r>
    </w:p>
    <w:p>
      <w:pPr>
        <w:spacing w:after="0"/>
        <w:jc w:val="right"/>
        <w:sectPr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0"/>
        <w:ind w:left="102" w:right="202"/>
        <w:jc w:val="both"/>
      </w:pPr>
      <w:r>
        <w:rPr/>
        <w:t>Judiciário do Estado de Mato Grosso não dispõe de tecnologia própria de comunicação capaz de</w:t>
      </w:r>
      <w:r>
        <w:rPr>
          <w:spacing w:val="1"/>
        </w:rPr>
        <w:t> </w:t>
      </w:r>
      <w:r>
        <w:rPr/>
        <w:t>substituir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telefonia</w:t>
      </w:r>
      <w:r>
        <w:rPr>
          <w:spacing w:val="-10"/>
        </w:rPr>
        <w:t> </w:t>
      </w:r>
      <w:r>
        <w:rPr/>
        <w:t>móvel,</w:t>
      </w:r>
      <w:r>
        <w:rPr>
          <w:spacing w:val="-9"/>
        </w:rPr>
        <w:t> </w:t>
      </w:r>
      <w:r>
        <w:rPr/>
        <w:t>justifica-se</w:t>
      </w:r>
      <w:r>
        <w:rPr>
          <w:spacing w:val="-8"/>
        </w:rPr>
        <w:t> </w:t>
      </w:r>
      <w:r>
        <w:rPr/>
        <w:t>também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indispensabilidade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tratar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58"/>
        </w:rPr>
        <w:t> </w:t>
      </w:r>
      <w:r>
        <w:rPr>
          <w:spacing w:val="-1"/>
        </w:rPr>
        <w:t>serviço</w:t>
      </w:r>
      <w:r>
        <w:rPr>
          <w:spacing w:val="-5"/>
        </w:rPr>
        <w:t> </w:t>
      </w:r>
      <w:r>
        <w:rPr>
          <w:spacing w:val="-1"/>
        </w:rPr>
        <w:t>necessário</w:t>
      </w:r>
      <w:r>
        <w:rPr>
          <w:spacing w:val="-6"/>
        </w:rPr>
        <w:t> </w:t>
      </w:r>
      <w:r>
        <w:rPr/>
        <w:t>ao</w:t>
      </w:r>
      <w:r>
        <w:rPr>
          <w:spacing w:val="-3"/>
        </w:rPr>
        <w:t> </w:t>
      </w:r>
      <w:r>
        <w:rPr/>
        <w:t>competente</w:t>
      </w:r>
      <w:r>
        <w:rPr>
          <w:spacing w:val="-6"/>
        </w:rPr>
        <w:t> </w:t>
      </w:r>
      <w:r>
        <w:rPr/>
        <w:t>desempenho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atribuições</w:t>
      </w:r>
      <w:r>
        <w:rPr>
          <w:spacing w:val="-3"/>
        </w:rPr>
        <w:t> </w:t>
      </w:r>
      <w:r>
        <w:rPr/>
        <w:t>da</w:t>
      </w:r>
      <w:r>
        <w:rPr>
          <w:spacing w:val="-18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Pública.</w:t>
      </w:r>
      <w:r>
        <w:rPr>
          <w:spacing w:val="-3"/>
        </w:rPr>
        <w:t> </w:t>
      </w:r>
      <w:r>
        <w:rPr/>
        <w:t>Consoante,</w:t>
      </w:r>
      <w:r>
        <w:rPr>
          <w:spacing w:val="-58"/>
        </w:rPr>
        <w:t> </w:t>
      </w:r>
      <w:r>
        <w:rPr/>
        <w:t>observa-se que devido à natureza continuada dos serviços, a contratação a ser efetuada deverá se</w:t>
      </w:r>
      <w:r>
        <w:rPr>
          <w:spacing w:val="1"/>
        </w:rPr>
        <w:t> </w:t>
      </w:r>
      <w:r>
        <w:rPr/>
        <w:t>estender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mais de um</w:t>
      </w:r>
      <w:r>
        <w:rPr>
          <w:spacing w:val="1"/>
        </w:rPr>
        <w:t> </w:t>
      </w:r>
      <w:r>
        <w:rPr/>
        <w:t>exercício financeiro, ininterruptamente.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206" w:firstLine="707"/>
        <w:jc w:val="both"/>
      </w:pP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economicidade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tela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obtida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competitividade entre empresas do ramo mediante regular e adequado certame licitatório, cujo fator</w:t>
      </w:r>
      <w:r>
        <w:rPr>
          <w:spacing w:val="1"/>
        </w:rPr>
        <w:t> </w:t>
      </w:r>
      <w:r>
        <w:rPr/>
        <w:t>preponderante será a proposta mais vantajosa para a administração, qual seja, aquela que ofertar o</w:t>
      </w:r>
      <w:r>
        <w:rPr>
          <w:spacing w:val="1"/>
        </w:rPr>
        <w:t> </w:t>
      </w:r>
      <w:r>
        <w:rPr>
          <w:u w:val="single"/>
        </w:rPr>
        <w:t>menor</w:t>
      </w:r>
      <w:r>
        <w:rPr>
          <w:spacing w:val="-3"/>
          <w:u w:val="single"/>
        </w:rPr>
        <w:t> </w:t>
      </w:r>
      <w:r>
        <w:rPr>
          <w:u w:val="single"/>
        </w:rPr>
        <w:t>preço</w:t>
      </w:r>
      <w:r>
        <w:rPr/>
        <w:t> e</w:t>
      </w:r>
      <w:r>
        <w:rPr>
          <w:spacing w:val="-1"/>
        </w:rPr>
        <w:t> </w:t>
      </w:r>
      <w:r>
        <w:rPr>
          <w:u w:val="single"/>
        </w:rPr>
        <w:t>contemplar todas as</w:t>
      </w:r>
      <w:r>
        <w:rPr>
          <w:spacing w:val="-1"/>
          <w:u w:val="single"/>
        </w:rPr>
        <w:t> </w:t>
      </w:r>
      <w:r>
        <w:rPr>
          <w:u w:val="single"/>
        </w:rPr>
        <w:t>exigências do edital</w:t>
      </w:r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90"/>
        <w:ind w:left="102" w:right="199" w:firstLine="707"/>
        <w:jc w:val="both"/>
      </w:pPr>
      <w:r>
        <w:rPr/>
        <w:t>Dessa forma, o objetivo da contratação do serviço de forma contínua, é de contratar empresa</w:t>
      </w:r>
      <w:r>
        <w:rPr>
          <w:spacing w:val="-57"/>
        </w:rPr>
        <w:t> </w:t>
      </w:r>
      <w:r>
        <w:rPr/>
        <w:t>especializada para prestação de Serviço Móvel Pessoal - SMP para comunicação de voz ilimitada e</w:t>
      </w:r>
      <w:r>
        <w:rPr>
          <w:spacing w:val="1"/>
        </w:rPr>
        <w:t> </w:t>
      </w:r>
      <w:r>
        <w:rPr>
          <w:spacing w:val="-1"/>
        </w:rPr>
        <w:t>dados,</w:t>
      </w:r>
      <w:r>
        <w:rPr>
          <w:spacing w:val="-13"/>
        </w:rPr>
        <w:t> </w:t>
      </w:r>
      <w:r>
        <w:rPr>
          <w:spacing w:val="-1"/>
        </w:rPr>
        <w:t>nas</w:t>
      </w:r>
      <w:r>
        <w:rPr>
          <w:spacing w:val="-13"/>
        </w:rPr>
        <w:t> </w:t>
      </w:r>
      <w:r>
        <w:rPr>
          <w:spacing w:val="-1"/>
        </w:rPr>
        <w:t>modalidades:</w:t>
      </w:r>
      <w:r>
        <w:rPr>
          <w:spacing w:val="-9"/>
        </w:rPr>
        <w:t> </w:t>
      </w:r>
      <w:r>
        <w:rPr/>
        <w:t>Local,</w:t>
      </w:r>
      <w:r>
        <w:rPr>
          <w:spacing w:val="-11"/>
        </w:rPr>
        <w:t> </w:t>
      </w:r>
      <w:r>
        <w:rPr/>
        <w:t>Longa</w:t>
      </w:r>
      <w:r>
        <w:rPr>
          <w:spacing w:val="-14"/>
        </w:rPr>
        <w:t> </w:t>
      </w:r>
      <w:r>
        <w:rPr/>
        <w:t>Distância</w:t>
      </w:r>
      <w:r>
        <w:rPr>
          <w:spacing w:val="-13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Internacional</w:t>
      </w:r>
      <w:r>
        <w:rPr>
          <w:spacing w:val="-12"/>
        </w:rPr>
        <w:t> </w:t>
      </w:r>
      <w:r>
        <w:rPr/>
        <w:t>em</w:t>
      </w:r>
      <w:r>
        <w:rPr>
          <w:spacing w:val="-15"/>
        </w:rPr>
        <w:t> </w:t>
      </w:r>
      <w:r>
        <w:rPr/>
        <w:t>Viagem</w:t>
      </w:r>
      <w:r>
        <w:rPr>
          <w:spacing w:val="-11"/>
        </w:rPr>
        <w:t> </w:t>
      </w:r>
      <w:r>
        <w:rPr/>
        <w:t>(roaming),</w:t>
      </w:r>
      <w:r>
        <w:rPr>
          <w:spacing w:val="-13"/>
        </w:rPr>
        <w:t> </w:t>
      </w:r>
      <w:r>
        <w:rPr/>
        <w:t>pós-</w:t>
      </w:r>
      <w:r>
        <w:rPr>
          <w:spacing w:val="-58"/>
        </w:rPr>
        <w:t> </w:t>
      </w:r>
      <w:r>
        <w:rPr/>
        <w:t>pago, com tecnologia digital 4G ou superior, com disponibilização de aparelhos e modens em</w:t>
      </w:r>
      <w:r>
        <w:rPr>
          <w:spacing w:val="1"/>
        </w:rPr>
        <w:t> </w:t>
      </w:r>
      <w:r>
        <w:rPr/>
        <w:t>comodato, SIM CARDS físicos e virtuais (e-SIM), a fim de atender às necessidades de telefonia</w:t>
      </w:r>
      <w:r>
        <w:rPr>
          <w:spacing w:val="1"/>
        </w:rPr>
        <w:t> </w:t>
      </w:r>
      <w:r>
        <w:rPr/>
        <w:t>móvel</w:t>
      </w:r>
      <w:r>
        <w:rPr>
          <w:spacing w:val="-1"/>
        </w:rPr>
        <w:t> </w:t>
      </w:r>
      <w:r>
        <w:rPr/>
        <w:t>do Poder Judiciário do Estado de</w:t>
      </w:r>
      <w:r>
        <w:rPr>
          <w:spacing w:val="-1"/>
        </w:rPr>
        <w:t> </w:t>
      </w:r>
      <w:r>
        <w:rPr/>
        <w:t>Mato Grosso.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203" w:firstLine="707"/>
        <w:jc w:val="both"/>
      </w:pPr>
      <w:r>
        <w:rPr/>
        <w:t>A contratação se justifica pela essencialidade e imprescindibilidade do serviço de telefonia</w:t>
      </w:r>
      <w:r>
        <w:rPr>
          <w:spacing w:val="1"/>
        </w:rPr>
        <w:t> </w:t>
      </w:r>
      <w:r>
        <w:rPr/>
        <w:t>móvel, dada a importância deste serviço para a comunicação do Poder Judiciário de Mato Grosso e</w:t>
      </w:r>
      <w:r>
        <w:rPr>
          <w:spacing w:val="1"/>
        </w:rPr>
        <w:t> </w:t>
      </w:r>
      <w:r>
        <w:rPr/>
        <w:t>demais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privadas.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1" w:firstLine="707"/>
        <w:jc w:val="both"/>
      </w:pPr>
      <w:r>
        <w:rPr/>
        <w:t>Além de atender às necessidades dos Servidores Públicos garantindo-lhes boas condições de</w:t>
      </w:r>
      <w:r>
        <w:rPr>
          <w:spacing w:val="1"/>
        </w:rPr>
        <w:t> </w:t>
      </w:r>
      <w:r>
        <w:rPr/>
        <w:t>trabalho, e consequentemente proporcionando melhores resultados para a administração pública e</w:t>
      </w:r>
      <w:r>
        <w:rPr>
          <w:spacing w:val="1"/>
        </w:rPr>
        <w:t> </w:t>
      </w:r>
      <w:r>
        <w:rPr/>
        <w:t>melhores serviços prestados aos advogados, jurisdicionados e público em geral, tendo em vista a</w:t>
      </w:r>
      <w:r>
        <w:rPr>
          <w:spacing w:val="1"/>
        </w:rPr>
        <w:t> </w:t>
      </w:r>
      <w:r>
        <w:rPr/>
        <w:t>virtualização generalizada em todos os meios de comunicação nos dias de hoje, somada ao cenário</w:t>
      </w:r>
      <w:r>
        <w:rPr>
          <w:spacing w:val="1"/>
        </w:rPr>
        <w:t> </w:t>
      </w:r>
      <w:r>
        <w:rPr/>
        <w:t>virtual que a Justiça alcança a cada dia, fruto da implantação da Justiça 4.0, que torna o sistema</w:t>
      </w:r>
      <w:r>
        <w:rPr>
          <w:spacing w:val="1"/>
        </w:rPr>
        <w:t> </w:t>
      </w:r>
      <w:r>
        <w:rPr/>
        <w:t>judiciário brasileiro mais próximo da sociedade ao disponibilizar novas tecnologias e inteligência</w:t>
      </w:r>
      <w:r>
        <w:rPr>
          <w:spacing w:val="1"/>
        </w:rPr>
        <w:t> </w:t>
      </w:r>
      <w:r>
        <w:rPr/>
        <w:t>artificial,</w:t>
      </w:r>
      <w:r>
        <w:rPr>
          <w:spacing w:val="1"/>
        </w:rPr>
        <w:t> </w:t>
      </w:r>
      <w:r>
        <w:rPr/>
        <w:t>dispondo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quase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digitais,</w:t>
      </w:r>
      <w:r>
        <w:rPr>
          <w:spacing w:val="1"/>
        </w:rPr>
        <w:t> </w:t>
      </w:r>
      <w:r>
        <w:rPr/>
        <w:t>audiências</w:t>
      </w:r>
      <w:r>
        <w:rPr>
          <w:spacing w:val="1"/>
        </w:rPr>
        <w:t> </w:t>
      </w:r>
      <w:r>
        <w:rPr/>
        <w:t>virtuais,</w:t>
      </w:r>
      <w:r>
        <w:rPr>
          <w:spacing w:val="1"/>
        </w:rPr>
        <w:t> </w:t>
      </w:r>
      <w:r>
        <w:rPr/>
        <w:t>intimações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WhatsApp,</w:t>
      </w:r>
      <w:r>
        <w:rPr>
          <w:spacing w:val="-1"/>
        </w:rPr>
        <w:t> </w:t>
      </w:r>
      <w:r>
        <w:rPr/>
        <w:t>atendimento de</w:t>
      </w:r>
      <w:r>
        <w:rPr>
          <w:spacing w:val="-2"/>
        </w:rPr>
        <w:t> </w:t>
      </w:r>
      <w:r>
        <w:rPr/>
        <w:t>secretarias</w:t>
      </w:r>
      <w:r>
        <w:rPr>
          <w:spacing w:val="2"/>
        </w:rPr>
        <w:t> </w:t>
      </w:r>
      <w:r>
        <w:rPr/>
        <w:t>e gabinetes</w:t>
      </w:r>
      <w:r>
        <w:rPr>
          <w:spacing w:val="2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salas virtuais/links,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4" w:firstLine="763"/>
        <w:jc w:val="both"/>
      </w:pPr>
      <w:r>
        <w:rPr/>
        <w:t>Tudo isso gera uma maior economia aos cofres públicos, com menor movimentação física</w:t>
      </w:r>
      <w:r>
        <w:rPr>
          <w:spacing w:val="1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prestação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serviços,</w:t>
      </w:r>
      <w:r>
        <w:rPr>
          <w:spacing w:val="-12"/>
        </w:rPr>
        <w:t> </w:t>
      </w:r>
      <w:r>
        <w:rPr/>
        <w:t>sendo</w:t>
      </w:r>
      <w:r>
        <w:rPr>
          <w:spacing w:val="-13"/>
        </w:rPr>
        <w:t> </w:t>
      </w:r>
      <w:r>
        <w:rPr/>
        <w:t>mais</w:t>
      </w:r>
      <w:r>
        <w:rPr>
          <w:spacing w:val="-10"/>
        </w:rPr>
        <w:t> </w:t>
      </w:r>
      <w:r>
        <w:rPr/>
        <w:t>eficientes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consequentemente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melhor</w:t>
      </w:r>
      <w:r>
        <w:rPr>
          <w:spacing w:val="-13"/>
        </w:rPr>
        <w:t> </w:t>
      </w:r>
      <w:r>
        <w:rPr/>
        <w:t>atendimento</w:t>
      </w:r>
      <w:r>
        <w:rPr>
          <w:spacing w:val="-58"/>
        </w:rPr>
        <w:t> </w:t>
      </w:r>
      <w:r>
        <w:rPr/>
        <w:t>aos</w:t>
      </w:r>
      <w:r>
        <w:rPr>
          <w:spacing w:val="-1"/>
        </w:rPr>
        <w:t> </w:t>
      </w:r>
      <w:r>
        <w:rPr/>
        <w:t>padrões de</w:t>
      </w:r>
      <w:r>
        <w:rPr>
          <w:spacing w:val="-1"/>
        </w:rPr>
        <w:t> </w:t>
      </w:r>
      <w:r>
        <w:rPr/>
        <w:t>qualidade</w:t>
      </w:r>
      <w:r>
        <w:rPr>
          <w:spacing w:val="2"/>
        </w:rPr>
        <w:t> </w:t>
      </w:r>
      <w:r>
        <w:rPr/>
        <w:t>exigidos</w:t>
      </w:r>
      <w:r>
        <w:rPr>
          <w:spacing w:val="-1"/>
        </w:rPr>
        <w:t> </w:t>
      </w:r>
      <w:r>
        <w:rPr/>
        <w:t>pelo Poder Judiciário e</w:t>
      </w:r>
      <w:r>
        <w:rPr>
          <w:spacing w:val="-1"/>
        </w:rPr>
        <w:t> </w:t>
      </w:r>
      <w:r>
        <w:rPr/>
        <w:t>maior</w:t>
      </w:r>
      <w:r>
        <w:rPr>
          <w:spacing w:val="2"/>
        </w:rPr>
        <w:t> </w:t>
      </w:r>
      <w:r>
        <w:rPr/>
        <w:t>rapidez.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99" w:firstLine="707"/>
        <w:jc w:val="both"/>
      </w:pPr>
      <w:r>
        <w:rPr/>
        <w:t>Cabe salientar que o parquet de telefonia móvel utilizado atualmente pelo Poder Judiciário,</w:t>
      </w:r>
      <w:r>
        <w:rPr>
          <w:spacing w:val="1"/>
        </w:rPr>
        <w:t> </w:t>
      </w:r>
      <w:r>
        <w:rPr/>
        <w:t>em sua maioria, não atende aos novos requisitos de tecnologia 5G, razão pela qual, apresenta-se a</w:t>
      </w:r>
      <w:r>
        <w:rPr>
          <w:spacing w:val="1"/>
        </w:rPr>
        <w:t> </w:t>
      </w:r>
      <w:r>
        <w:rPr/>
        <w:t>necessidade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atualização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aparelhos</w:t>
      </w:r>
      <w:r>
        <w:rPr>
          <w:spacing w:val="-11"/>
        </w:rPr>
        <w:t> </w:t>
      </w:r>
      <w:r>
        <w:rPr/>
        <w:t>em</w:t>
      </w:r>
      <w:r>
        <w:rPr>
          <w:spacing w:val="-14"/>
        </w:rPr>
        <w:t> </w:t>
      </w:r>
      <w:r>
        <w:rPr/>
        <w:t>substituição</w:t>
      </w:r>
      <w:r>
        <w:rPr>
          <w:spacing w:val="-14"/>
        </w:rPr>
        <w:t> </w:t>
      </w:r>
      <w:r>
        <w:rPr/>
        <w:t>aos</w:t>
      </w:r>
      <w:r>
        <w:rPr>
          <w:spacing w:val="-14"/>
        </w:rPr>
        <w:t> </w:t>
      </w:r>
      <w:r>
        <w:rPr/>
        <w:t>antigos,</w:t>
      </w:r>
      <w:r>
        <w:rPr>
          <w:spacing w:val="-11"/>
        </w:rPr>
        <w:t> </w:t>
      </w:r>
      <w:r>
        <w:rPr/>
        <w:t>disponibilizando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tecnologias</w:t>
      </w:r>
      <w:r>
        <w:rPr>
          <w:spacing w:val="-58"/>
        </w:rPr>
        <w:t> </w:t>
      </w:r>
      <w:r>
        <w:rPr/>
        <w:t>mais atuais, ficando de forma opcional a escolha de uso ou não, como forma de permitir o acesso 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 colaboradores</w:t>
      </w:r>
      <w:r>
        <w:rPr>
          <w:spacing w:val="-1"/>
        </w:rPr>
        <w:t> </w:t>
      </w:r>
      <w:r>
        <w:rPr/>
        <w:t>contemplados com estes</w:t>
      </w:r>
      <w:r>
        <w:rPr>
          <w:spacing w:val="-1"/>
        </w:rPr>
        <w:t> </w:t>
      </w:r>
      <w:r>
        <w:rPr/>
        <w:t>equipamentos.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810"/>
      </w:pPr>
      <w:r>
        <w:rPr/>
        <w:t>Além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mais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atual</w:t>
      </w:r>
      <w:r>
        <w:rPr>
          <w:spacing w:val="3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telefonia</w:t>
      </w:r>
      <w:r>
        <w:rPr>
          <w:spacing w:val="2"/>
        </w:rPr>
        <w:t> </w:t>
      </w:r>
      <w:r>
        <w:rPr/>
        <w:t>móvel</w:t>
      </w:r>
      <w:r>
        <w:rPr>
          <w:spacing w:val="5"/>
        </w:rPr>
        <w:t> </w:t>
      </w:r>
      <w:r>
        <w:rPr/>
        <w:t>não</w:t>
      </w:r>
      <w:r>
        <w:rPr>
          <w:spacing w:val="3"/>
        </w:rPr>
        <w:t> </w:t>
      </w:r>
      <w:r>
        <w:rPr/>
        <w:t>apresenta</w:t>
      </w:r>
      <w:r>
        <w:rPr>
          <w:spacing w:val="2"/>
        </w:rPr>
        <w:t> </w:t>
      </w:r>
      <w:r>
        <w:rPr/>
        <w:t>capacidade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fornecer</w:t>
      </w:r>
      <w:r>
        <w:rPr>
          <w:spacing w:val="2"/>
        </w:rPr>
        <w:t> </w:t>
      </w:r>
      <w:r>
        <w:rPr/>
        <w:t>a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right="202"/>
        <w:jc w:val="right"/>
      </w:pPr>
      <w:r>
        <w:rPr/>
        <w:t>4</w:t>
      </w:r>
    </w:p>
    <w:p>
      <w:pPr>
        <w:spacing w:after="0"/>
        <w:jc w:val="right"/>
        <w:sectPr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0"/>
        <w:ind w:left="102" w:right="207"/>
      </w:pPr>
      <w:r>
        <w:rPr/>
        <w:t>quantidade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linhas</w:t>
      </w:r>
      <w:r>
        <w:rPr>
          <w:spacing w:val="37"/>
        </w:rPr>
        <w:t> </w:t>
      </w:r>
      <w:r>
        <w:rPr/>
        <w:t>e</w:t>
      </w:r>
      <w:r>
        <w:rPr>
          <w:spacing w:val="35"/>
        </w:rPr>
        <w:t> </w:t>
      </w:r>
      <w:r>
        <w:rPr/>
        <w:t>telefones</w:t>
      </w:r>
      <w:r>
        <w:rPr>
          <w:spacing w:val="37"/>
        </w:rPr>
        <w:t> </w:t>
      </w:r>
      <w:r>
        <w:rPr/>
        <w:t>móveis</w:t>
      </w:r>
      <w:r>
        <w:rPr>
          <w:spacing w:val="37"/>
        </w:rPr>
        <w:t> </w:t>
      </w:r>
      <w:r>
        <w:rPr/>
        <w:t>necessários</w:t>
      </w:r>
      <w:r>
        <w:rPr>
          <w:spacing w:val="36"/>
        </w:rPr>
        <w:t> </w:t>
      </w:r>
      <w:r>
        <w:rPr/>
        <w:t>para</w:t>
      </w:r>
      <w:r>
        <w:rPr>
          <w:spacing w:val="35"/>
        </w:rPr>
        <w:t> </w:t>
      </w:r>
      <w:r>
        <w:rPr/>
        <w:t>suprir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demanda,</w:t>
      </w:r>
      <w:r>
        <w:rPr>
          <w:spacing w:val="36"/>
        </w:rPr>
        <w:t> </w:t>
      </w:r>
      <w:r>
        <w:rPr/>
        <w:t>na</w:t>
      </w:r>
      <w:r>
        <w:rPr>
          <w:spacing w:val="36"/>
        </w:rPr>
        <w:t> </w:t>
      </w:r>
      <w:r>
        <w:rPr/>
        <w:t>qual,</w:t>
      </w:r>
      <w:r>
        <w:rPr>
          <w:spacing w:val="37"/>
        </w:rPr>
        <w:t> </w:t>
      </w:r>
      <w:r>
        <w:rPr/>
        <w:t>atualmente</w:t>
      </w:r>
      <w:r>
        <w:rPr>
          <w:spacing w:val="-57"/>
        </w:rPr>
        <w:t> </w:t>
      </w:r>
      <w:r>
        <w:rPr/>
        <w:t>encontra-se</w:t>
      </w:r>
      <w:r>
        <w:rPr>
          <w:spacing w:val="-2"/>
        </w:rPr>
        <w:t> </w:t>
      </w:r>
      <w:r>
        <w:rPr/>
        <w:t>represada.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102" w:firstLine="851"/>
      </w:pPr>
      <w:r>
        <w:rPr/>
        <w:t>O</w:t>
      </w:r>
      <w:r>
        <w:rPr>
          <w:spacing w:val="6"/>
        </w:rPr>
        <w:t> </w:t>
      </w:r>
      <w:r>
        <w:rPr/>
        <w:t>serviço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telefonia</w:t>
      </w:r>
      <w:r>
        <w:rPr>
          <w:spacing w:val="6"/>
        </w:rPr>
        <w:t> </w:t>
      </w:r>
      <w:r>
        <w:rPr/>
        <w:t>móvel</w:t>
      </w:r>
      <w:r>
        <w:rPr>
          <w:spacing w:val="8"/>
        </w:rPr>
        <w:t> </w:t>
      </w:r>
      <w:r>
        <w:rPr/>
        <w:t>será</w:t>
      </w:r>
      <w:r>
        <w:rPr>
          <w:spacing w:val="6"/>
        </w:rPr>
        <w:t> </w:t>
      </w:r>
      <w:r>
        <w:rPr/>
        <w:t>prestado</w:t>
      </w:r>
      <w:r>
        <w:rPr>
          <w:spacing w:val="7"/>
        </w:rPr>
        <w:t> </w:t>
      </w:r>
      <w:r>
        <w:rPr/>
        <w:t>em</w:t>
      </w:r>
      <w:r>
        <w:rPr>
          <w:spacing w:val="13"/>
        </w:rPr>
        <w:t> </w:t>
      </w:r>
      <w:r>
        <w:rPr/>
        <w:t>todas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unidades</w:t>
      </w:r>
      <w:r>
        <w:rPr>
          <w:spacing w:val="8"/>
        </w:rPr>
        <w:t> </w:t>
      </w:r>
      <w:r>
        <w:rPr/>
        <w:t>organizacionais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Poder</w:t>
      </w:r>
      <w:r>
        <w:rPr>
          <w:spacing w:val="-57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Mato</w:t>
      </w:r>
      <w:r>
        <w:rPr>
          <w:spacing w:val="-1"/>
        </w:rPr>
        <w:t> </w:t>
      </w:r>
      <w:r>
        <w:rPr/>
        <w:t>Grosso,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fim</w:t>
      </w:r>
      <w:r>
        <w:rPr>
          <w:spacing w:val="-1"/>
        </w:rPr>
        <w:t> </w:t>
      </w:r>
      <w:r>
        <w:rPr/>
        <w:t>de assegurar a</w:t>
      </w:r>
      <w:r>
        <w:rPr>
          <w:spacing w:val="-2"/>
        </w:rPr>
        <w:t> </w:t>
      </w:r>
      <w:r>
        <w:rPr/>
        <w:t>continuidade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institucionais.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3" w:firstLine="851"/>
      </w:pPr>
      <w:r>
        <w:rPr/>
        <w:t>Além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contemplar</w:t>
      </w:r>
      <w:r>
        <w:rPr>
          <w:spacing w:val="-15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novos</w:t>
      </w:r>
      <w:r>
        <w:rPr>
          <w:spacing w:val="-13"/>
        </w:rPr>
        <w:t> </w:t>
      </w:r>
      <w:r>
        <w:rPr/>
        <w:t>núcleos,</w:t>
      </w:r>
      <w:r>
        <w:rPr>
          <w:spacing w:val="-14"/>
        </w:rPr>
        <w:t> </w:t>
      </w:r>
      <w:r>
        <w:rPr/>
        <w:t>CEJUSCS,</w:t>
      </w:r>
      <w:r>
        <w:rPr>
          <w:spacing w:val="-12"/>
        </w:rPr>
        <w:t> </w:t>
      </w:r>
      <w:r>
        <w:rPr/>
        <w:t>dentre</w:t>
      </w:r>
      <w:r>
        <w:rPr>
          <w:spacing w:val="-15"/>
        </w:rPr>
        <w:t> </w:t>
      </w:r>
      <w:r>
        <w:rPr/>
        <w:t>outros</w:t>
      </w:r>
      <w:r>
        <w:rPr>
          <w:spacing w:val="-13"/>
        </w:rPr>
        <w:t> </w:t>
      </w:r>
      <w:r>
        <w:rPr/>
        <w:t>canais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atendimento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âmbito do Poder Judiciário de Mato Grosso.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bookmarkStart w:name="_TOC_250023" w:id="3"/>
      <w:r>
        <w:rPr>
          <w:u w:val="thick"/>
        </w:rPr>
        <w:t>Partes</w:t>
      </w:r>
      <w:r>
        <w:rPr>
          <w:spacing w:val="-11"/>
          <w:u w:val="thick"/>
        </w:rPr>
        <w:t> </w:t>
      </w:r>
      <w:bookmarkEnd w:id="3"/>
      <w:r>
        <w:rPr>
          <w:u w:val="thick"/>
        </w:rPr>
        <w:t>interessadas/público-alvo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76" w:lineRule="auto" w:before="90"/>
        <w:ind w:left="102" w:right="199" w:firstLine="851"/>
        <w:jc w:val="both"/>
      </w:pPr>
      <w:r>
        <w:rPr/>
        <w:t>A presente contratação tem como partes interessadas os servidores do Poder Judiciário, tais</w:t>
      </w:r>
      <w:r>
        <w:rPr>
          <w:spacing w:val="-57"/>
        </w:rPr>
        <w:t> </w:t>
      </w:r>
      <w:r>
        <w:rPr/>
        <w:t>como:</w:t>
      </w:r>
      <w:r>
        <w:rPr>
          <w:spacing w:val="1"/>
        </w:rPr>
        <w:t> </w:t>
      </w:r>
      <w:r>
        <w:rPr/>
        <w:t>Desembargadores,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Coordenadores,</w:t>
      </w:r>
      <w:r>
        <w:rPr>
          <w:spacing w:val="1"/>
        </w:rPr>
        <w:t> </w:t>
      </w:r>
      <w:r>
        <w:rPr/>
        <w:t>Diretores,</w:t>
      </w:r>
      <w:r>
        <w:rPr>
          <w:spacing w:val="1"/>
        </w:rPr>
        <w:t> </w:t>
      </w:r>
      <w:r>
        <w:rPr/>
        <w:t>Gestores</w:t>
      </w:r>
      <w:r>
        <w:rPr>
          <w:spacing w:val="1"/>
        </w:rPr>
        <w:t> </w:t>
      </w:r>
      <w:r>
        <w:rPr/>
        <w:t>Gerais,</w:t>
      </w:r>
      <w:r>
        <w:rPr>
          <w:spacing w:val="1"/>
        </w:rPr>
        <w:t> </w:t>
      </w:r>
      <w:r>
        <w:rPr/>
        <w:t>Gabinetes,</w:t>
      </w:r>
      <w:r>
        <w:rPr>
          <w:spacing w:val="1"/>
        </w:rPr>
        <w:t> </w:t>
      </w:r>
      <w:r>
        <w:rPr/>
        <w:t>Secretarias, Núcleos de Conciliação e Atendimento, dentre outros cargos que requer atendimento ou</w:t>
      </w:r>
      <w:r>
        <w:rPr>
          <w:spacing w:val="-57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plataformas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sistemas/aplicativos</w:t>
      </w:r>
      <w:r>
        <w:rPr>
          <w:spacing w:val="1"/>
        </w:rPr>
        <w:t> </w:t>
      </w:r>
      <w:r>
        <w:rPr/>
        <w:t>virtuais,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possibilitar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excelência do cumprimento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jurisdicionados</w:t>
      </w:r>
      <w:r>
        <w:rPr>
          <w:spacing w:val="-1"/>
        </w:rPr>
        <w:t> </w:t>
      </w:r>
      <w:r>
        <w:rPr/>
        <w:t>em geral.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1" w:after="0"/>
        <w:ind w:left="462" w:right="0" w:hanging="360"/>
        <w:jc w:val="left"/>
      </w:pPr>
      <w:bookmarkStart w:name="_TOC_250022" w:id="4"/>
      <w:r>
        <w:rPr>
          <w:u w:val="thick"/>
        </w:rPr>
        <w:t>Alinhamento</w:t>
      </w:r>
      <w:r>
        <w:rPr>
          <w:spacing w:val="-3"/>
          <w:u w:val="thick"/>
        </w:rPr>
        <w:t> </w:t>
      </w:r>
      <w:r>
        <w:rPr>
          <w:u w:val="thick"/>
        </w:rPr>
        <w:t>entre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2"/>
          <w:u w:val="thick"/>
        </w:rPr>
        <w:t> </w:t>
      </w:r>
      <w:r>
        <w:rPr>
          <w:u w:val="thick"/>
        </w:rPr>
        <w:t>necessidade</w:t>
      </w:r>
      <w:r>
        <w:rPr>
          <w:spacing w:val="-4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contração</w:t>
      </w:r>
      <w:r>
        <w:rPr>
          <w:spacing w:val="-3"/>
          <w:u w:val="thick"/>
        </w:rPr>
        <w:t> </w:t>
      </w:r>
      <w:r>
        <w:rPr>
          <w:u w:val="thick"/>
        </w:rPr>
        <w:t>e</w:t>
      </w:r>
      <w:r>
        <w:rPr>
          <w:spacing w:val="-3"/>
          <w:u w:val="thick"/>
        </w:rPr>
        <w:t> </w:t>
      </w:r>
      <w:r>
        <w:rPr>
          <w:u w:val="thick"/>
        </w:rPr>
        <w:t>o</w:t>
      </w:r>
      <w:r>
        <w:rPr>
          <w:spacing w:val="-3"/>
          <w:u w:val="thick"/>
        </w:rPr>
        <w:t> </w:t>
      </w:r>
      <w:r>
        <w:rPr>
          <w:u w:val="thick"/>
        </w:rPr>
        <w:t>planejamento</w:t>
      </w:r>
      <w:r>
        <w:rPr>
          <w:spacing w:val="-1"/>
          <w:u w:val="thick"/>
        </w:rPr>
        <w:t> </w:t>
      </w:r>
      <w:r>
        <w:rPr>
          <w:u w:val="thick"/>
        </w:rPr>
        <w:t>estratégico</w:t>
      </w:r>
      <w:r>
        <w:rPr>
          <w:spacing w:val="-3"/>
          <w:u w:val="thick"/>
        </w:rPr>
        <w:t> </w:t>
      </w:r>
      <w:bookmarkEnd w:id="4"/>
      <w:r>
        <w:rPr>
          <w:u w:val="thick"/>
        </w:rPr>
        <w:t>do PJMT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76" w:lineRule="auto" w:before="90"/>
        <w:ind w:left="102" w:right="200" w:firstLine="1007"/>
        <w:jc w:val="both"/>
      </w:pPr>
      <w:r>
        <w:rPr/>
        <w:t>Esta contratação encontra-se alinhada com o Plano Estratégico 2021-2026 do PJMT,</w:t>
      </w:r>
      <w:r>
        <w:rPr>
          <w:spacing w:val="1"/>
        </w:rPr>
        <w:t> </w:t>
      </w:r>
      <w:r>
        <w:rPr/>
        <w:t>objetiva-se a garantia de maior efetividade na prestação jurisdicional,</w:t>
      </w:r>
      <w:r>
        <w:rPr>
          <w:spacing w:val="1"/>
        </w:rPr>
        <w:t> </w:t>
      </w:r>
      <w:r>
        <w:rPr/>
        <w:t>com uso de ferramentas</w:t>
      </w:r>
      <w:r>
        <w:rPr>
          <w:spacing w:val="1"/>
        </w:rPr>
        <w:t> </w:t>
      </w:r>
      <w:r>
        <w:rPr/>
        <w:t>tecnológicas</w:t>
      </w:r>
      <w:r>
        <w:rPr>
          <w:spacing w:val="-2"/>
        </w:rPr>
        <w:t> </w:t>
      </w:r>
      <w:r>
        <w:rPr/>
        <w:t>colaborativas,</w:t>
      </w:r>
      <w:r>
        <w:rPr>
          <w:spacing w:val="-2"/>
        </w:rPr>
        <w:t> </w:t>
      </w:r>
      <w:r>
        <w:rPr/>
        <w:t>dada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de ressignificar</w:t>
      </w:r>
      <w:r>
        <w:rPr>
          <w:spacing w:val="-1"/>
        </w:rPr>
        <w:t> </w:t>
      </w:r>
      <w:r>
        <w:rPr/>
        <w:t>o novo</w:t>
      </w:r>
      <w:r>
        <w:rPr>
          <w:spacing w:val="-1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 negócio.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207" w:firstLine="993"/>
        <w:jc w:val="both"/>
      </w:pPr>
      <w:r>
        <w:rPr/>
        <w:t>A necessidade desta contratação encontra guarida no fato de que a vigência do contrato</w:t>
      </w:r>
      <w:r>
        <w:rPr>
          <w:spacing w:val="1"/>
        </w:rPr>
        <w:t> </w:t>
      </w:r>
      <w:r>
        <w:rPr/>
        <w:t>atual findará no mês de outubro do ano de 2023, não podendo o PJMT ficar sem cobertura desse</w:t>
      </w:r>
      <w:r>
        <w:rPr>
          <w:spacing w:val="1"/>
        </w:rPr>
        <w:t> </w:t>
      </w:r>
      <w:r>
        <w:rPr/>
        <w:t>serviço,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fim</w:t>
      </w:r>
      <w:r>
        <w:rPr>
          <w:spacing w:val="-1"/>
        </w:rPr>
        <w:t> </w:t>
      </w:r>
      <w:r>
        <w:rPr/>
        <w:t>de evitar maiores</w:t>
      </w:r>
      <w:r>
        <w:rPr>
          <w:spacing w:val="-2"/>
        </w:rPr>
        <w:t> </w:t>
      </w:r>
      <w:r>
        <w:rPr/>
        <w:t>prejuízos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 forma</w:t>
      </w:r>
      <w:r>
        <w:rPr>
          <w:spacing w:val="1"/>
        </w:rPr>
        <w:t> </w:t>
      </w:r>
      <w:r>
        <w:rPr/>
        <w:t>geral.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bookmarkStart w:name="_TOC_250021" w:id="5"/>
      <w:r>
        <w:rPr>
          <w:spacing w:val="-1"/>
          <w:u w:val="thick"/>
        </w:rPr>
        <w:t>REQUISITOS</w:t>
      </w:r>
      <w:r>
        <w:rPr>
          <w:spacing w:val="1"/>
          <w:u w:val="thick"/>
        </w:rPr>
        <w:t> </w:t>
      </w:r>
      <w:r>
        <w:rPr>
          <w:spacing w:val="-1"/>
          <w:u w:val="thick"/>
        </w:rPr>
        <w:t>DA</w:t>
      </w:r>
      <w:r>
        <w:rPr>
          <w:spacing w:val="-15"/>
          <w:u w:val="thick"/>
        </w:rPr>
        <w:t> </w:t>
      </w:r>
      <w:bookmarkEnd w:id="5"/>
      <w:r>
        <w:rPr>
          <w:spacing w:val="-1"/>
          <w:u w:val="thick"/>
        </w:rPr>
        <w:t>SOLUÇÃO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6" w:lineRule="auto" w:before="90"/>
        <w:ind w:left="102" w:right="313" w:firstLine="1007"/>
        <w:jc w:val="both"/>
      </w:pPr>
      <w:r>
        <w:rPr/>
        <w:t>Para que haja o cumprimento do objeto da contratação de forma competente, qual seja,</w:t>
      </w:r>
      <w:r>
        <w:rPr>
          <w:spacing w:val="1"/>
        </w:rPr>
        <w:t> </w:t>
      </w:r>
      <w:r>
        <w:rPr/>
        <w:t>prestação de serviço de telefonia móvel com disponibilização em comodato de aparelhos e mini</w:t>
      </w:r>
      <w:r>
        <w:rPr>
          <w:spacing w:val="1"/>
        </w:rPr>
        <w:t> </w:t>
      </w:r>
      <w:r>
        <w:rPr/>
        <w:t>modens, SIM CARDS físicos e virtuais, a empresa a ser contratada deverá cumprir requisitos míni-</w:t>
      </w:r>
      <w:r>
        <w:rPr>
          <w:spacing w:val="-57"/>
        </w:rPr>
        <w:t> </w:t>
      </w:r>
      <w:r>
        <w:rPr/>
        <w:t>mos de qualidade para o total funcionamento dos serviços de telefonia, mantendo atualizada a co-</w:t>
      </w:r>
      <w:r>
        <w:rPr>
          <w:spacing w:val="1"/>
        </w:rPr>
        <w:t> </w:t>
      </w:r>
      <w:r>
        <w:rPr/>
        <w:t>bertura dos serviços de forma a abranger o maior número de comarcas do Poder Judiciário, bem</w:t>
      </w:r>
      <w:r>
        <w:rPr>
          <w:spacing w:val="1"/>
        </w:rPr>
        <w:t> </w:t>
      </w:r>
      <w:r>
        <w:rPr>
          <w:spacing w:val="-1"/>
        </w:rPr>
        <w:t>como,</w:t>
      </w:r>
      <w:r>
        <w:rPr>
          <w:spacing w:val="-12"/>
        </w:rPr>
        <w:t> </w:t>
      </w:r>
      <w:r>
        <w:rPr>
          <w:spacing w:val="-1"/>
        </w:rPr>
        <w:t>fornecer</w:t>
      </w:r>
      <w:r>
        <w:rPr>
          <w:spacing w:val="-12"/>
        </w:rPr>
        <w:t> </w:t>
      </w:r>
      <w:r>
        <w:rPr>
          <w:spacing w:val="-1"/>
        </w:rPr>
        <w:t>sinal</w:t>
      </w:r>
      <w:r>
        <w:rPr>
          <w:spacing w:val="-11"/>
        </w:rPr>
        <w:t> </w:t>
      </w:r>
      <w:r>
        <w:rPr>
          <w:spacing w:val="-1"/>
        </w:rPr>
        <w:t>limpo,</w:t>
      </w:r>
      <w:r>
        <w:rPr>
          <w:spacing w:val="-11"/>
        </w:rPr>
        <w:t> </w:t>
      </w:r>
      <w:r>
        <w:rPr>
          <w:spacing w:val="-1"/>
        </w:rPr>
        <w:t>sem</w:t>
      </w:r>
      <w:r>
        <w:rPr>
          <w:spacing w:val="-11"/>
        </w:rPr>
        <w:t> </w:t>
      </w:r>
      <w:r>
        <w:rPr>
          <w:spacing w:val="-1"/>
        </w:rPr>
        <w:t>falhas,</w:t>
      </w:r>
      <w:r>
        <w:rPr>
          <w:spacing w:val="-12"/>
        </w:rPr>
        <w:t> </w:t>
      </w:r>
      <w:r>
        <w:rPr>
          <w:spacing w:val="-1"/>
        </w:rPr>
        <w:t>atualizações</w:t>
      </w:r>
      <w:r>
        <w:rPr>
          <w:spacing w:val="-11"/>
        </w:rPr>
        <w:t> </w:t>
      </w:r>
      <w:r>
        <w:rPr/>
        <w:t>tecnológicas</w:t>
      </w:r>
      <w:r>
        <w:rPr>
          <w:spacing w:val="-11"/>
        </w:rPr>
        <w:t> </w:t>
      </w:r>
      <w:r>
        <w:rPr/>
        <w:t>frequentes</w:t>
      </w:r>
      <w:r>
        <w:rPr>
          <w:spacing w:val="-9"/>
        </w:rPr>
        <w:t> </w:t>
      </w:r>
      <w:r>
        <w:rPr/>
        <w:t>em</w:t>
      </w:r>
      <w:r>
        <w:rPr>
          <w:spacing w:val="-11"/>
        </w:rPr>
        <w:t> </w:t>
      </w:r>
      <w:r>
        <w:rPr/>
        <w:t>todas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linhas,</w:t>
      </w:r>
      <w:r>
        <w:rPr>
          <w:spacing w:val="-14"/>
        </w:rPr>
        <w:t> </w:t>
      </w:r>
      <w:r>
        <w:rPr/>
        <w:t>SIM</w:t>
      </w:r>
      <w:r>
        <w:rPr>
          <w:spacing w:val="-58"/>
        </w:rPr>
        <w:t> </w:t>
      </w:r>
      <w:r>
        <w:rPr/>
        <w:t>CARDS universais, possibilitando o atendimento em qualquer modelo de aparelho, internet de alta</w:t>
      </w:r>
      <w:r>
        <w:rPr>
          <w:spacing w:val="-57"/>
        </w:rPr>
        <w:t> </w:t>
      </w:r>
      <w:r>
        <w:rPr/>
        <w:t>qualidade, tendo em vista a necessidade de se realizar audiências, sessões, atendimento de despa-</w:t>
      </w:r>
      <w:r>
        <w:rPr>
          <w:spacing w:val="1"/>
        </w:rPr>
        <w:t> </w:t>
      </w:r>
      <w:r>
        <w:rPr/>
        <w:t>chos, intimações, etc, tudo isso de forma totalmente virtual. Além de prepostos preparados para dar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suporte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atendimento</w:t>
      </w:r>
      <w:r>
        <w:rPr>
          <w:spacing w:val="2"/>
        </w:rPr>
        <w:t> </w:t>
      </w:r>
      <w:r>
        <w:rPr/>
        <w:t>necessário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intercorrências</w:t>
      </w:r>
      <w:r>
        <w:rPr>
          <w:spacing w:val="-1"/>
        </w:rPr>
        <w:t> </w:t>
      </w:r>
      <w:r>
        <w:rPr/>
        <w:t>do contrato</w:t>
      </w:r>
      <w:r>
        <w:rPr>
          <w:spacing w:val="1"/>
        </w:rPr>
        <w:t> </w:t>
      </w:r>
      <w:r>
        <w:rPr/>
        <w:t>e/ou</w:t>
      </w:r>
      <w:r>
        <w:rPr>
          <w:spacing w:val="-1"/>
        </w:rPr>
        <w:t> </w:t>
      </w:r>
      <w:r>
        <w:rPr/>
        <w:t>solicitações.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0"/>
        <w:ind w:right="202"/>
        <w:jc w:val="right"/>
      </w:pPr>
      <w:r>
        <w:rPr/>
        <w:t>5</w:t>
      </w:r>
    </w:p>
    <w:p>
      <w:pPr>
        <w:spacing w:after="0"/>
        <w:jc w:val="right"/>
        <w:sectPr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0"/>
        <w:ind w:left="102" w:right="314" w:firstLine="993"/>
        <w:jc w:val="both"/>
      </w:pPr>
      <w:r>
        <w:rPr/>
        <w:t>Segue abaixo mapa de cobertura por tecnologia (2G, 3G e 4G) das três principais empre-</w:t>
      </w:r>
      <w:r>
        <w:rPr>
          <w:spacing w:val="-57"/>
        </w:rPr>
        <w:t> </w:t>
      </w:r>
      <w:r>
        <w:rPr/>
        <w:t>sas atuantes no mercado hoje, com dados de junho de 2022 (fonte: https:/</w:t>
      </w:r>
      <w:hyperlink r:id="rId6">
        <w:r>
          <w:rPr/>
          <w:t>/www.gov.br/anatel/pt</w:t>
        </w:r>
      </w:hyperlink>
      <w:r>
        <w:rPr/>
        <w:t>-</w:t>
      </w:r>
      <w:r>
        <w:rPr>
          <w:spacing w:val="1"/>
        </w:rPr>
        <w:t> </w:t>
      </w:r>
      <w:r>
        <w:rPr/>
        <w:t>br/regulado/universalizacao/mapa-da-telefonia-movel-no-pais-por-tecnologia-2g-3g-e-4g):</w:t>
      </w:r>
    </w:p>
    <w:p>
      <w:pPr>
        <w:pStyle w:val="BodyText"/>
        <w:spacing w:before="8"/>
      </w:pPr>
      <w:r>
        <w:rPr/>
        <w:pict>
          <v:group style="position:absolute;margin-left:85.050003pt;margin-top:16.180752pt;width:441.9pt;height:455.75pt;mso-position-horizontal-relative:page;mso-position-vertical-relative:paragraph;z-index:-15726080;mso-wrap-distance-left:0;mso-wrap-distance-right:0" coordorigin="1701,324" coordsize="8838,9115">
            <v:shape style="position:absolute;left:1701;top:323;width:4279;height:4532" type="#_x0000_t75" stroked="false">
              <v:imagedata r:id="rId7" o:title=""/>
            </v:shape>
            <v:shape style="position:absolute;left:6231;top:323;width:4308;height:4532" type="#_x0000_t75" stroked="false">
              <v:imagedata r:id="rId8" o:title=""/>
            </v:shape>
            <v:shape style="position:absolute;left:4319;top:4897;width:4279;height:4541" type="#_x0000_t75" stroked="false">
              <v:imagedata r:id="rId9" o:title=""/>
            </v:shape>
            <v:shape style="position:absolute;left:2770;top:1469;width:6560;height:6738" coordorigin="2770,1470" coordsize="6560,6738" path="m7270,2470l7273,2395,7281,2322,7295,2250,7314,2181,7337,2113,7366,2048,7399,1985,7436,1925,7477,1868,7523,1814,7572,1763,7624,1715,7680,1671,7739,1631,7801,1595,7866,1563,7933,1535,8003,1512,8074,1494,8148,1480,8223,1472,8300,1470,8377,1472,8452,1480,8526,1494,8597,1512,8667,1535,8734,1563,8799,1595,8861,1631,8920,1671,8976,1715,9028,1763,9077,1814,9123,1868,9164,1925,9201,1985,9234,2048,9263,2113,9286,2181,9305,2250,9319,2322,9327,2395,9330,2470,9327,2544,9319,2617,9305,2689,9286,2758,9263,2826,9234,2891,9201,2954,9164,3014,9123,3071,9077,3126,9028,3177,8976,3224,8920,3268,8861,3309,8799,3345,8734,3377,8667,3404,8597,3427,8526,3446,8452,3459,8377,3467,8300,3470,8223,3467,8148,3459,8074,3446,8003,3427,7933,3404,7866,3377,7801,3345,7739,3309,7680,3268,7624,3224,7572,3177,7523,3126,7477,3071,7436,3014,7399,2954,7366,2891,7337,2826,7314,2758,7295,2689,7281,2617,7273,2544,7270,2470xm2770,2560l2773,2485,2781,2412,2795,2340,2814,2271,2837,2203,2866,2138,2899,2075,2936,2015,2977,1958,3023,1904,3072,1853,3124,1805,3180,1761,3239,1721,3301,1685,3366,1653,3433,1625,3503,1602,3574,1584,3648,1570,3723,1562,3800,1560,3877,1562,3952,1570,4026,1584,4097,1602,4167,1625,4234,1653,4299,1685,4361,1721,4420,1761,4476,1805,4528,1853,4577,1904,4623,1958,4664,2015,4701,2075,4734,2138,4763,2203,4786,2271,4805,2340,4819,2412,4827,2485,4830,2560,4827,2634,4819,2707,4805,2779,4786,2848,4763,2916,4734,2981,4701,3044,4664,3104,4623,3161,4577,3216,4528,3267,4476,3314,4420,3358,4361,3399,4299,3435,4234,3467,4167,3494,4097,3517,4026,3536,3952,3549,3877,3557,3800,3560,3723,3557,3648,3549,3574,3536,3503,3517,3433,3494,3366,3467,3301,3435,3239,3399,3180,3358,3124,3314,3072,3267,3023,3216,2977,3161,2936,3104,2899,3044,2866,2981,2837,2916,2814,2848,2795,2779,2781,2707,2773,2634,2770,2560xm5151,7207l5154,7132,5162,7059,5176,6988,5195,6918,5218,6851,5247,6785,5280,6723,5317,6663,5358,6605,5404,6551,5453,6500,5505,6452,5561,6408,5620,6368,5682,6332,5747,6300,5814,6272,5884,6249,5955,6231,6029,6218,6104,6210,6181,6207,6258,6210,6333,6218,6407,6231,6478,6249,6548,6272,6615,6300,6680,6332,6742,6368,6801,6408,6857,6452,6909,6500,6958,6551,7004,6605,7045,6663,7082,6723,7115,6785,7144,6851,7167,6918,7186,6988,7200,7059,7208,7132,7211,7207,7208,7282,7200,7355,7186,7426,7167,7496,7144,7563,7115,7629,7082,7691,7045,7752,7004,7809,6958,7863,6909,7914,6857,7962,6801,8006,6742,8046,6680,8082,6615,8114,6548,8142,6478,8165,6407,8183,6333,8196,6258,8204,6181,8207,6104,8204,6029,8196,5955,8183,5884,8165,5814,8142,5747,8114,5682,8082,5620,8046,5561,8006,5505,7962,5453,7914,5404,7863,5358,7809,5317,7752,5280,7691,5247,7629,5218,7563,5195,7496,5176,7426,5162,7355,5154,7282,5151,7207xe" filled="false" stroked="true" strokeweight="4.5pt" strokecolor="#ff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102" w:right="312" w:firstLine="993"/>
        <w:jc w:val="both"/>
      </w:pPr>
      <w:r>
        <w:rPr/>
        <w:t>Já as representações seguintes evidenciam a quantidade de municípios atendidos, pela</w:t>
      </w:r>
      <w:r>
        <w:rPr>
          <w:spacing w:val="1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4G, por</w:t>
      </w:r>
      <w:r>
        <w:rPr>
          <w:spacing w:val="-1"/>
        </w:rPr>
        <w:t> </w:t>
      </w:r>
      <w:r>
        <w:rPr/>
        <w:t>prestadora: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0"/>
        <w:ind w:right="202"/>
        <w:jc w:val="right"/>
      </w:pPr>
      <w:r>
        <w:rPr/>
        <w:t>6</w:t>
      </w:r>
    </w:p>
    <w:p>
      <w:pPr>
        <w:spacing w:after="0"/>
        <w:jc w:val="right"/>
        <w:sectPr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ind w:left="3308"/>
        <w:rPr>
          <w:sz w:val="20"/>
        </w:rPr>
      </w:pPr>
      <w:r>
        <w:rPr>
          <w:sz w:val="20"/>
        </w:rPr>
        <w:drawing>
          <wp:inline distT="0" distB="0" distL="0" distR="0">
            <wp:extent cx="2078809" cy="1771650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0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133.75pt;margin-top:16.974199pt;width:379.55pt;height:230.45pt;mso-position-horizontal-relative:page;mso-position-vertical-relative:paragraph;z-index:-15725056;mso-wrap-distance-left:0;mso-wrap-distance-right:0" coordorigin="2675,339" coordsize="7591,4609">
            <v:shape style="position:absolute;left:2687;top:339;width:7499;height:4528" type="#_x0000_t75" stroked="false">
              <v:imagedata r:id="rId13" o:title=""/>
            </v:shape>
            <v:shape style="position:absolute;left:2690;top:1596;width:7500;height:2750" coordorigin="2690,1596" coordsize="7500,2750" path="m2690,1976l10190,1976,10190,1596,2690,1596,2690,1976xm2690,3866l10190,3866,10190,3486,2690,3486,2690,3866xm2690,4346l10190,4346,10190,3966,2690,3966,2690,4346xe" filled="false" stroked="true" strokeweight="1.5pt" strokecolor="#ff0000">
              <v:path arrowok="t"/>
              <v:stroke dashstyle="solid"/>
            </v:shape>
            <v:rect style="position:absolute;left:9536;top:538;width:700;height:4380" filled="false" stroked="true" strokeweight="3pt" strokecolor="#ffff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90"/>
        <w:ind w:left="102" w:right="314" w:firstLine="993"/>
        <w:jc w:val="both"/>
      </w:pPr>
      <w:r>
        <w:rPr/>
        <w:t>Abaixo</w:t>
      </w:r>
      <w:r>
        <w:rPr>
          <w:spacing w:val="-10"/>
        </w:rPr>
        <w:t> </w:t>
      </w:r>
      <w:r>
        <w:rPr/>
        <w:t>segue</w:t>
      </w:r>
      <w:r>
        <w:rPr>
          <w:spacing w:val="-10"/>
        </w:rPr>
        <w:t> </w:t>
      </w:r>
      <w:r>
        <w:rPr/>
        <w:t>planilha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municípios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Mato</w:t>
      </w:r>
      <w:r>
        <w:rPr>
          <w:spacing w:val="-8"/>
        </w:rPr>
        <w:t> </w:t>
      </w:r>
      <w:r>
        <w:rPr/>
        <w:t>Grosso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tem</w:t>
      </w:r>
      <w:r>
        <w:rPr>
          <w:spacing w:val="-10"/>
        </w:rPr>
        <w:t> </w:t>
      </w:r>
      <w:r>
        <w:rPr/>
        <w:t>Comar-</w:t>
      </w:r>
      <w:r>
        <w:rPr>
          <w:spacing w:val="-57"/>
        </w:rPr>
        <w:t> </w:t>
      </w:r>
      <w:r>
        <w:rPr/>
        <w:t>cas,</w:t>
      </w:r>
      <w:r>
        <w:rPr>
          <w:spacing w:val="-6"/>
        </w:rPr>
        <w:t> </w:t>
      </w:r>
      <w:r>
        <w:rPr/>
        <w:t>totalizando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b/>
        </w:rPr>
        <w:t>79</w:t>
      </w:r>
      <w:r>
        <w:rPr/>
        <w:t>,</w:t>
      </w:r>
      <w:r>
        <w:rPr>
          <w:spacing w:val="-6"/>
        </w:rPr>
        <w:t> </w:t>
      </w:r>
      <w:r>
        <w:rPr/>
        <w:t>onde</w:t>
      </w:r>
      <w:r>
        <w:rPr>
          <w:spacing w:val="-5"/>
        </w:rPr>
        <w:t> </w:t>
      </w:r>
      <w:r>
        <w:rPr/>
        <w:t>é</w:t>
      </w:r>
      <w:r>
        <w:rPr>
          <w:spacing w:val="-7"/>
        </w:rPr>
        <w:t> </w:t>
      </w:r>
      <w:r>
        <w:rPr/>
        <w:t>possível</w:t>
      </w:r>
      <w:r>
        <w:rPr>
          <w:spacing w:val="-6"/>
        </w:rPr>
        <w:t> </w:t>
      </w:r>
      <w:r>
        <w:rPr/>
        <w:t>verificar</w:t>
      </w:r>
      <w:r>
        <w:rPr>
          <w:spacing w:val="-6"/>
        </w:rPr>
        <w:t> </w:t>
      </w:r>
      <w:r>
        <w:rPr/>
        <w:t>quais</w:t>
      </w:r>
      <w:r>
        <w:rPr>
          <w:spacing w:val="-5"/>
        </w:rPr>
        <w:t> </w:t>
      </w:r>
      <w:r>
        <w:rPr/>
        <w:t>prestadoras</w:t>
      </w:r>
      <w:r>
        <w:rPr>
          <w:spacing w:val="-4"/>
        </w:rPr>
        <w:t> </w:t>
      </w:r>
      <w:r>
        <w:rPr/>
        <w:t>estão</w:t>
      </w:r>
      <w:r>
        <w:rPr>
          <w:spacing w:val="-7"/>
        </w:rPr>
        <w:t> </w:t>
      </w:r>
      <w:r>
        <w:rPr/>
        <w:t>disponíveis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com</w:t>
      </w:r>
      <w:r>
        <w:rPr>
          <w:spacing w:val="-58"/>
        </w:rPr>
        <w:t> </w:t>
      </w:r>
      <w:r>
        <w:rPr/>
        <w:t>qual tecnologia, observa-se na mesma oportunidade que a Operadora </w:t>
      </w:r>
      <w:r>
        <w:rPr>
          <w:b/>
        </w:rPr>
        <w:t>CLARO </w:t>
      </w:r>
      <w:r>
        <w:rPr/>
        <w:t>atende um total de</w:t>
      </w:r>
      <w:r>
        <w:rPr>
          <w:spacing w:val="1"/>
        </w:rPr>
        <w:t> </w:t>
      </w:r>
      <w:r>
        <w:rPr>
          <w:b/>
        </w:rPr>
        <w:t>78</w:t>
      </w:r>
      <w:r>
        <w:rPr>
          <w:b/>
          <w:spacing w:val="-8"/>
        </w:rPr>
        <w:t> </w:t>
      </w:r>
      <w:r>
        <w:rPr/>
        <w:t>Comarcas,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operadora</w:t>
      </w:r>
      <w:r>
        <w:rPr>
          <w:spacing w:val="-7"/>
        </w:rPr>
        <w:t> </w:t>
      </w:r>
      <w:r>
        <w:rPr>
          <w:b/>
        </w:rPr>
        <w:t>VIVO</w:t>
      </w:r>
      <w:r>
        <w:rPr>
          <w:b/>
          <w:spacing w:val="-7"/>
        </w:rPr>
        <w:t> </w:t>
      </w:r>
      <w:r>
        <w:rPr/>
        <w:t>atende</w:t>
      </w:r>
      <w:r>
        <w:rPr>
          <w:spacing w:val="-9"/>
        </w:rPr>
        <w:t> </w:t>
      </w:r>
      <w:r>
        <w:rPr>
          <w:b/>
        </w:rPr>
        <w:t>72</w:t>
      </w:r>
      <w:r>
        <w:rPr>
          <w:b/>
          <w:spacing w:val="-7"/>
        </w:rPr>
        <w:t> </w:t>
      </w:r>
      <w:r>
        <w:rPr/>
        <w:t>Comarcas,</w:t>
      </w:r>
      <w:r>
        <w:rPr>
          <w:spacing w:val="-6"/>
        </w:rPr>
        <w:t> </w:t>
      </w:r>
      <w:r>
        <w:rPr/>
        <w:t>enquanto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b/>
        </w:rPr>
        <w:t>TIM</w:t>
      </w:r>
      <w:r>
        <w:rPr>
          <w:b/>
          <w:spacing w:val="-8"/>
        </w:rPr>
        <w:t> </w:t>
      </w:r>
      <w:r>
        <w:rPr/>
        <w:t>possuí</w:t>
      </w:r>
      <w:r>
        <w:rPr>
          <w:spacing w:val="-7"/>
        </w:rPr>
        <w:t> </w:t>
      </w:r>
      <w:r>
        <w:rPr/>
        <w:t>cobertura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apenas</w:t>
      </w:r>
      <w:r>
        <w:rPr>
          <w:spacing w:val="-58"/>
        </w:rPr>
        <w:t> </w:t>
      </w:r>
      <w:r>
        <w:rPr>
          <w:b/>
          <w:spacing w:val="-1"/>
        </w:rPr>
        <w:t>69</w:t>
      </w:r>
      <w:r>
        <w:rPr>
          <w:b/>
          <w:spacing w:val="-15"/>
        </w:rPr>
        <w:t> </w:t>
      </w:r>
      <w:r>
        <w:rPr>
          <w:spacing w:val="-1"/>
        </w:rPr>
        <w:t>Comarcas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sendo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CLARO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operadora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maior</w:t>
      </w:r>
      <w:r>
        <w:rPr>
          <w:spacing w:val="-13"/>
        </w:rPr>
        <w:t> </w:t>
      </w:r>
      <w:r>
        <w:rPr/>
        <w:t>abrangência</w:t>
      </w:r>
      <w:r>
        <w:rPr>
          <w:spacing w:val="-13"/>
        </w:rPr>
        <w:t> </w:t>
      </w:r>
      <w:r>
        <w:rPr/>
        <w:t>dos</w:t>
      </w:r>
      <w:r>
        <w:rPr>
          <w:spacing w:val="-10"/>
        </w:rPr>
        <w:t> </w:t>
      </w:r>
      <w:r>
        <w:rPr/>
        <w:t>serviços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telefonia</w:t>
      </w:r>
      <w:r>
        <w:rPr>
          <w:spacing w:val="-57"/>
        </w:rPr>
        <w:t> </w:t>
      </w:r>
      <w:r>
        <w:rPr/>
        <w:t>móvel dentre as Comarcas do Poder Judiciário, conforme dados atualizados até junho/2022 pela</w:t>
      </w:r>
      <w:r>
        <w:rPr>
          <w:spacing w:val="1"/>
        </w:rPr>
        <w:t> </w:t>
      </w:r>
      <w:r>
        <w:rPr/>
        <w:t>ANATEL.</w:t>
      </w:r>
    </w:p>
    <w:p>
      <w:pPr>
        <w:spacing w:after="0" w:line="276" w:lineRule="auto"/>
        <w:jc w:val="both"/>
        <w:sectPr>
          <w:headerReference w:type="default" r:id="rId10"/>
          <w:footerReference w:type="default" r:id="rId11"/>
          <w:pgSz w:w="11910" w:h="16840"/>
          <w:pgMar w:header="683" w:footer="620" w:top="1740" w:bottom="820" w:left="1600" w:right="360"/>
          <w:pgNumType w:start="7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84"/>
        <w:gridCol w:w="188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156" w:hRule="atLeast"/>
        </w:trPr>
        <w:tc>
          <w:tcPr>
            <w:tcW w:w="5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gridSpan w:val="3"/>
          </w:tcPr>
          <w:p>
            <w:pPr>
              <w:pStyle w:val="TableParagraph"/>
              <w:spacing w:before="11"/>
              <w:ind w:left="509" w:right="491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CLARO</w:t>
            </w:r>
          </w:p>
        </w:tc>
        <w:tc>
          <w:tcPr>
            <w:tcW w:w="1404" w:type="dxa"/>
            <w:gridSpan w:val="3"/>
          </w:tcPr>
          <w:p>
            <w:pPr>
              <w:pStyle w:val="TableParagraph"/>
              <w:spacing w:before="11"/>
              <w:ind w:left="545" w:right="529"/>
              <w:rPr>
                <w:b/>
                <w:sz w:val="12"/>
              </w:rPr>
            </w:pPr>
            <w:r>
              <w:rPr>
                <w:b/>
                <w:color w:val="006FC0"/>
                <w:w w:val="105"/>
                <w:sz w:val="12"/>
              </w:rPr>
              <w:t>TIM</w:t>
            </w:r>
          </w:p>
        </w:tc>
        <w:tc>
          <w:tcPr>
            <w:tcW w:w="1404" w:type="dxa"/>
            <w:gridSpan w:val="3"/>
          </w:tcPr>
          <w:p>
            <w:pPr>
              <w:pStyle w:val="TableParagraph"/>
              <w:spacing w:before="11"/>
              <w:ind w:left="556" w:right="529"/>
              <w:rPr>
                <w:b/>
                <w:sz w:val="12"/>
              </w:rPr>
            </w:pPr>
            <w:r>
              <w:rPr>
                <w:b/>
                <w:color w:val="5F4879"/>
                <w:w w:val="105"/>
                <w:sz w:val="12"/>
              </w:rPr>
              <w:t>VIVO</w:t>
            </w:r>
          </w:p>
        </w:tc>
      </w:tr>
      <w:tr>
        <w:trPr>
          <w:trHeight w:val="157" w:hRule="atLeast"/>
        </w:trPr>
        <w:tc>
          <w:tcPr>
            <w:tcW w:w="5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2"/>
              <w:ind w:left="165" w:right="1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UF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2"/>
              <w:ind w:left="152" w:right="1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2"/>
              <w:ind w:left="659" w:right="6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Município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16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92" w:right="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93" w:right="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95" w:right="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16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16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16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16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3G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12"/>
              <w:ind w:left="101" w:right="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4G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Água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Boa-MT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Alta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Floresta-MT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Alto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Araguaia-MT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Alto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Garças-MT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Alto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Taquari-MT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Apiacás-MT</w:t>
            </w:r>
          </w:p>
        </w:tc>
        <w:tc>
          <w:tcPr>
            <w:tcW w:w="468" w:type="dxa"/>
          </w:tcPr>
          <w:p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Araputanga-MT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Arenápolis-MT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Aripuanã-MT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8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Barra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Bugres-MT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Barra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Garças-MT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Brasnorte-MT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Cáceres-MT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Campinápolis-MT</w:t>
            </w:r>
          </w:p>
        </w:tc>
        <w:tc>
          <w:tcPr>
            <w:tcW w:w="468" w:type="dxa"/>
          </w:tcPr>
          <w:p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Campo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Novo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Parecis-MT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Campo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Verde-MT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Canarana-MT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Chapada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dos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Guimarães-MT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Cláudia-MT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Colíder-MT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Colniza-MT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Comodoro-MT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Cotriguaçu-MT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Cuiabá-MT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Diamantino-MT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Dom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Aquino-MT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Feliz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Natal-MT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Guarantã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Norte-MT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Guiratinga-MT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Itaúba-MT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Itiquira-MT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Jaciara-MT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Jauru-MT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Juara-MT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Juína-MT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Juscimeira-MT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Lucas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Verde-MT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Vila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Santíssima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Trindade-MT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8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Marcelândia-MT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Matupá-MT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Mirassol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d'Oeste-MT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Nobres-MT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Nortelândia-MT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Canaã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Norte-MT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Nova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Mutum-MT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Ubiratã-MT</w:t>
            </w:r>
          </w:p>
        </w:tc>
        <w:tc>
          <w:tcPr>
            <w:tcW w:w="468" w:type="dxa"/>
          </w:tcPr>
          <w:p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8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Nova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Xavantina-MT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Novo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Joaquim-MT</w:t>
            </w:r>
          </w:p>
        </w:tc>
        <w:tc>
          <w:tcPr>
            <w:tcW w:w="468" w:type="dxa"/>
          </w:tcPr>
          <w:p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Paranaíta-MT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Paranatinga-MT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8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Pedra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Preta-MT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Peixoto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Azevedo-MT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Poconé-MT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Pontes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Lacerda-MT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Porto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Alegre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Norte-MT</w:t>
            </w:r>
          </w:p>
        </w:tc>
        <w:tc>
          <w:tcPr>
            <w:tcW w:w="468" w:type="dxa"/>
          </w:tcPr>
          <w:p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Porto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dos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Gaúchos-MT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7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Porto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Esperidião-MT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Poxoréo-MT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Primavera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Leste-MT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Querência-MT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São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José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Quatro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Marcos-MT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Ribeirão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Cascalheira-MT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Rio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Branco-MT</w:t>
            </w:r>
          </w:p>
        </w:tc>
        <w:tc>
          <w:tcPr>
            <w:tcW w:w="468" w:type="dxa"/>
          </w:tcPr>
          <w:p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7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São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José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Claro-MT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Rondonópolis-MT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Rosário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Oeste-MT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Santo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Antônio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Leverger-MT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São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Félix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Araguaia-MT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Sapezal-MT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Sinop-MT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Sorriso-MT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Tabaporã-MT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8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Tangará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Serra-MT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Tapurah-MT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Terra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Nova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Norte-MT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Várzea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Grande-MT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Vera-MT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</w:tr>
      <w:tr>
        <w:trPr>
          <w:trHeight w:val="148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Vila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Rica-MT</w:t>
            </w:r>
          </w:p>
        </w:tc>
        <w:tc>
          <w:tcPr>
            <w:tcW w:w="468" w:type="dxa"/>
          </w:tcPr>
          <w:p>
            <w:pPr>
              <w:pStyle w:val="TableParagraph"/>
              <w:ind w:left="147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01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02" w:right="79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6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26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left="151"/>
              <w:jc w:val="left"/>
              <w:rPr>
                <w:sz w:val="12"/>
              </w:rPr>
            </w:pPr>
            <w:r>
              <w:rPr>
                <w:sz w:val="12"/>
              </w:rPr>
              <w:t>SIM</w:t>
            </w:r>
          </w:p>
        </w:tc>
        <w:tc>
          <w:tcPr>
            <w:tcW w:w="468" w:type="dxa"/>
          </w:tcPr>
          <w:p>
            <w:pPr>
              <w:pStyle w:val="TableParagraph"/>
              <w:ind w:left="128"/>
              <w:jc w:val="left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  <w:tc>
          <w:tcPr>
            <w:tcW w:w="468" w:type="dxa"/>
          </w:tcPr>
          <w:p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>
        <w:trPr>
          <w:trHeight w:val="149" w:hRule="atLeast"/>
        </w:trPr>
        <w:tc>
          <w:tcPr>
            <w:tcW w:w="540" w:type="dxa"/>
          </w:tcPr>
          <w:p>
            <w:pPr>
              <w:pStyle w:val="TableParagraph"/>
              <w:ind w:left="165" w:right="162"/>
              <w:rPr>
                <w:sz w:val="12"/>
              </w:rPr>
            </w:pPr>
            <w:r>
              <w:rPr>
                <w:sz w:val="12"/>
              </w:rPr>
              <w:t>MT</w:t>
            </w:r>
          </w:p>
        </w:tc>
        <w:tc>
          <w:tcPr>
            <w:tcW w:w="484" w:type="dxa"/>
          </w:tcPr>
          <w:p>
            <w:pPr>
              <w:pStyle w:val="TableParagraph"/>
              <w:ind w:left="141" w:right="133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882" w:type="dxa"/>
          </w:tcPr>
          <w:p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Monte</w:t>
            </w:r>
            <w:r>
              <w:rPr>
                <w:sz w:val="12"/>
              </w:rPr>
              <w:t> Verde-MT</w:t>
            </w:r>
          </w:p>
        </w:tc>
        <w:tc>
          <w:tcPr>
            <w:tcW w:w="468" w:type="dxa"/>
            <w:shd w:val="clear" w:color="auto" w:fill="FF000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FF000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FF000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006FC0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68" w:type="dxa"/>
            <w:shd w:val="clear" w:color="auto" w:fill="6F2F9F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1824789</wp:posOffset>
            </wp:positionH>
            <wp:positionV relativeFrom="paragraph">
              <wp:posOffset>103392</wp:posOffset>
            </wp:positionV>
            <wp:extent cx="1278267" cy="62865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67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3328504</wp:posOffset>
            </wp:positionH>
            <wp:positionV relativeFrom="paragraph">
              <wp:posOffset>94768</wp:posOffset>
            </wp:positionV>
            <wp:extent cx="1249842" cy="70103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84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4794189</wp:posOffset>
            </wp:positionH>
            <wp:positionV relativeFrom="paragraph">
              <wp:posOffset>83255</wp:posOffset>
            </wp:positionV>
            <wp:extent cx="1226221" cy="62865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221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spacing w:before="90"/>
        <w:ind w:left="363" w:right="578"/>
        <w:jc w:val="center"/>
      </w:pPr>
      <w:r>
        <w:rPr/>
        <w:pict>
          <v:group style="position:absolute;margin-left:111.894997pt;margin-top:21.188152pt;width:414.95pt;height:280.150pt;mso-position-horizontal-relative:page;mso-position-vertical-relative:paragraph;z-index:-15721984;mso-wrap-distance-left:0;mso-wrap-distance-right:0" coordorigin="2238,424" coordsize="8299,5603">
            <v:shape style="position:absolute;left:2253;top:438;width:8269;height:5573" type="#_x0000_t75" stroked="false">
              <v:imagedata r:id="rId17" o:title=""/>
            </v:shape>
            <v:rect style="position:absolute;left:2245;top:431;width:8284;height:5588" filled="false" stroked="true" strokeweight=".75pt" strokecolor="#000000">
              <v:stroke dashstyle="solid"/>
            </v:rect>
            <w10:wrap type="topAndBottom"/>
          </v:group>
        </w:pict>
      </w:r>
      <w:r>
        <w:rPr/>
        <w:t>COMARCAS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PJMT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76" w:lineRule="auto"/>
        <w:ind w:left="102" w:right="319" w:firstLine="1276"/>
        <w:jc w:val="both"/>
      </w:pPr>
      <w:r>
        <w:rPr/>
        <w:t>Apesar da natureza privada da telefonia móvel, a Anatel tem estabelecido obrigações</w:t>
      </w:r>
      <w:r>
        <w:rPr>
          <w:spacing w:val="1"/>
        </w:rPr>
        <w:t> </w:t>
      </w:r>
      <w:r>
        <w:rPr/>
        <w:t>de cobertura nos municípios brasileiros em seus editais de licitação de radiofrequência, pois como</w:t>
      </w:r>
      <w:r>
        <w:rPr>
          <w:spacing w:val="1"/>
        </w:rPr>
        <w:t> </w:t>
      </w:r>
      <w:r>
        <w:rPr/>
        <w:t>o serviço depende de radiofrequência e as faixas devem ser destinadas em caráter de exclusividade</w:t>
      </w:r>
      <w:r>
        <w:rPr>
          <w:spacing w:val="-57"/>
        </w:rPr>
        <w:t> </w:t>
      </w:r>
      <w:r>
        <w:rPr/>
        <w:t>para</w:t>
      </w:r>
      <w:r>
        <w:rPr>
          <w:spacing w:val="-3"/>
        </w:rPr>
        <w:t> </w:t>
      </w:r>
      <w:r>
        <w:rPr/>
        <w:t>prevenir interferências,</w:t>
      </w:r>
      <w:r>
        <w:rPr>
          <w:spacing w:val="-1"/>
        </w:rPr>
        <w:t> </w:t>
      </w:r>
      <w:r>
        <w:rPr/>
        <w:t>o direito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uso de</w:t>
      </w:r>
      <w:r>
        <w:rPr>
          <w:spacing w:val="-1"/>
        </w:rPr>
        <w:t> </w:t>
      </w:r>
      <w:r>
        <w:rPr/>
        <w:t>tais</w:t>
      </w:r>
      <w:r>
        <w:rPr>
          <w:spacing w:val="-2"/>
        </w:rPr>
        <w:t> </w:t>
      </w:r>
      <w:r>
        <w:rPr/>
        <w:t>faixas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leiloado pela</w:t>
      </w:r>
      <w:r>
        <w:rPr>
          <w:spacing w:val="-14"/>
        </w:rPr>
        <w:t> </w:t>
      </w:r>
      <w:r>
        <w:rPr/>
        <w:t>Agência.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02" w:right="313" w:firstLine="1276"/>
        <w:jc w:val="both"/>
      </w:pPr>
      <w:r>
        <w:rPr/>
        <w:t>Nesses leilões tem sido imposto “compromissos de abrangência”, que determinam às</w:t>
      </w:r>
      <w:r>
        <w:rPr>
          <w:spacing w:val="1"/>
        </w:rPr>
        <w:t> </w:t>
      </w:r>
      <w:r>
        <w:rPr/>
        <w:t>operadoras prazos e tecnologias para oferta em todos os municípios do país. Ou seja, o status atual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atendimento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municípios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telefonia</w:t>
      </w:r>
      <w:r>
        <w:rPr>
          <w:spacing w:val="-8"/>
        </w:rPr>
        <w:t> </w:t>
      </w:r>
      <w:r>
        <w:rPr/>
        <w:t>móvel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fruto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avanço</w:t>
      </w:r>
      <w:r>
        <w:rPr>
          <w:spacing w:val="-6"/>
        </w:rPr>
        <w:t> </w:t>
      </w:r>
      <w:r>
        <w:rPr/>
        <w:t>natural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operadoras,</w:t>
      </w:r>
      <w:r>
        <w:rPr>
          <w:spacing w:val="-6"/>
        </w:rPr>
        <w:t> </w:t>
      </w:r>
      <w:r>
        <w:rPr/>
        <w:t>decor-</w:t>
      </w:r>
      <w:r>
        <w:rPr>
          <w:spacing w:val="-58"/>
        </w:rPr>
        <w:t> </w:t>
      </w:r>
      <w:r>
        <w:rPr/>
        <w:t>rente de seus interesses comerciais, combinados com compromissos estabelecidos pela Anatel em</w:t>
      </w:r>
      <w:r>
        <w:rPr>
          <w:spacing w:val="1"/>
        </w:rPr>
        <w:t> </w:t>
      </w:r>
      <w:r>
        <w:rPr/>
        <w:t>seus editais de licitação de radiofrequência. Atualmente existem obrigações de atendimento com</w:t>
      </w:r>
      <w:r>
        <w:rPr>
          <w:spacing w:val="1"/>
        </w:rPr>
        <w:t> </w:t>
      </w:r>
      <w:r>
        <w:rPr/>
        <w:t>telefonia</w:t>
      </w:r>
      <w:r>
        <w:rPr>
          <w:spacing w:val="-2"/>
        </w:rPr>
        <w:t> </w:t>
      </w:r>
      <w:r>
        <w:rPr/>
        <w:t>móvel</w:t>
      </w:r>
      <w:r>
        <w:rPr>
          <w:spacing w:val="-1"/>
        </w:rPr>
        <w:t> </w:t>
      </w:r>
      <w:r>
        <w:rPr/>
        <w:t>2G, 3G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4G.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2" w:right="321" w:firstLine="1418"/>
        <w:jc w:val="both"/>
      </w:pPr>
      <w:r>
        <w:rPr/>
        <w:t>O serviço possui natureza continuada, visto que em decorrência de sua essenciali-</w:t>
      </w:r>
      <w:r>
        <w:rPr>
          <w:spacing w:val="1"/>
        </w:rPr>
        <w:t> </w:t>
      </w:r>
      <w:r>
        <w:rPr/>
        <w:t>dade,</w:t>
      </w:r>
      <w:r>
        <w:rPr>
          <w:spacing w:val="-2"/>
        </w:rPr>
        <w:t> </w:t>
      </w:r>
      <w:r>
        <w:rPr/>
        <w:t>visa</w:t>
      </w:r>
      <w:r>
        <w:rPr>
          <w:spacing w:val="-2"/>
        </w:rPr>
        <w:t> </w:t>
      </w:r>
      <w:r>
        <w:rPr/>
        <w:t>atender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contínua</w:t>
      </w:r>
      <w:r>
        <w:rPr>
          <w:spacing w:val="-3"/>
        </w:rPr>
        <w:t> </w:t>
      </w:r>
      <w:r>
        <w:rPr/>
        <w:t>(art.</w:t>
      </w:r>
      <w:r>
        <w:rPr>
          <w:spacing w:val="-2"/>
        </w:rPr>
        <w:t> </w:t>
      </w:r>
      <w:r>
        <w:rPr/>
        <w:t>15,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Instrução</w:t>
      </w:r>
      <w:r>
        <w:rPr>
          <w:spacing w:val="-58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n° O5/2017).</w:t>
      </w:r>
    </w:p>
    <w:p>
      <w:pPr>
        <w:spacing w:before="3"/>
        <w:ind w:left="1520" w:right="0" w:firstLine="0"/>
        <w:jc w:val="both"/>
        <w:rPr>
          <w:i/>
          <w:sz w:val="20"/>
        </w:rPr>
      </w:pPr>
      <w:r>
        <w:rPr>
          <w:i/>
          <w:w w:val="110"/>
          <w:sz w:val="20"/>
        </w:rPr>
        <w:t>Subseção</w:t>
      </w:r>
      <w:r>
        <w:rPr>
          <w:i/>
          <w:spacing w:val="18"/>
          <w:w w:val="110"/>
          <w:sz w:val="20"/>
        </w:rPr>
        <w:t> </w:t>
      </w:r>
      <w:r>
        <w:rPr>
          <w:i/>
          <w:w w:val="110"/>
          <w:sz w:val="20"/>
        </w:rPr>
        <w:t>II</w:t>
      </w:r>
    </w:p>
    <w:p>
      <w:pPr>
        <w:spacing w:before="34"/>
        <w:ind w:left="1520" w:right="0" w:firstLine="0"/>
        <w:jc w:val="both"/>
        <w:rPr>
          <w:i/>
          <w:sz w:val="20"/>
        </w:rPr>
      </w:pPr>
      <w:r>
        <w:rPr>
          <w:i/>
          <w:w w:val="110"/>
          <w:sz w:val="20"/>
        </w:rPr>
        <w:t>Dos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Serviços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Prestados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de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Forma</w:t>
      </w:r>
      <w:r>
        <w:rPr>
          <w:i/>
          <w:spacing w:val="26"/>
          <w:w w:val="110"/>
          <w:sz w:val="20"/>
        </w:rPr>
        <w:t> </w:t>
      </w:r>
      <w:r>
        <w:rPr>
          <w:i/>
          <w:w w:val="110"/>
          <w:sz w:val="20"/>
        </w:rPr>
        <w:t>Contínua</w:t>
      </w:r>
      <w:r>
        <w:rPr>
          <w:i/>
          <w:spacing w:val="20"/>
          <w:w w:val="110"/>
          <w:sz w:val="20"/>
        </w:rPr>
        <w:t> </w:t>
      </w:r>
      <w:r>
        <w:rPr>
          <w:i/>
          <w:w w:val="110"/>
          <w:sz w:val="20"/>
        </w:rPr>
        <w:t>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Não</w:t>
      </w:r>
      <w:r>
        <w:rPr>
          <w:i/>
          <w:spacing w:val="26"/>
          <w:w w:val="110"/>
          <w:sz w:val="20"/>
        </w:rPr>
        <w:t> </w:t>
      </w:r>
      <w:r>
        <w:rPr>
          <w:i/>
          <w:w w:val="110"/>
          <w:sz w:val="20"/>
        </w:rPr>
        <w:t>Contínua</w:t>
      </w:r>
    </w:p>
    <w:p>
      <w:pPr>
        <w:spacing w:line="276" w:lineRule="auto" w:before="34"/>
        <w:ind w:left="1520" w:right="335" w:firstLine="57"/>
        <w:jc w:val="both"/>
        <w:rPr>
          <w:i/>
          <w:sz w:val="20"/>
        </w:rPr>
      </w:pPr>
      <w:r>
        <w:rPr>
          <w:i/>
          <w:w w:val="110"/>
          <w:sz w:val="20"/>
        </w:rPr>
        <w:t>Art. 15. Os serviços prestados de forma contínua são aqueles que, pela sua essenciali-</w:t>
      </w:r>
      <w:r>
        <w:rPr>
          <w:i/>
          <w:spacing w:val="1"/>
          <w:w w:val="110"/>
          <w:sz w:val="20"/>
        </w:rPr>
        <w:t> </w:t>
      </w:r>
      <w:r>
        <w:rPr>
          <w:i/>
          <w:w w:val="110"/>
          <w:sz w:val="20"/>
        </w:rPr>
        <w:t>dade, visam atender à necessidade pública de forma permanente e contínua, por mais de</w:t>
      </w:r>
      <w:r>
        <w:rPr>
          <w:i/>
          <w:spacing w:val="1"/>
          <w:w w:val="110"/>
          <w:sz w:val="20"/>
        </w:rPr>
        <w:t> </w:t>
      </w:r>
      <w:r>
        <w:rPr>
          <w:i/>
          <w:w w:val="110"/>
          <w:sz w:val="20"/>
        </w:rPr>
        <w:t>um exercício financeiro, assegurando a integridade do patrimônio público ou o funcio-</w:t>
      </w:r>
      <w:r>
        <w:rPr>
          <w:i/>
          <w:spacing w:val="1"/>
          <w:w w:val="110"/>
          <w:sz w:val="20"/>
        </w:rPr>
        <w:t> </w:t>
      </w:r>
      <w:r>
        <w:rPr>
          <w:i/>
          <w:w w:val="110"/>
          <w:sz w:val="20"/>
        </w:rPr>
        <w:t>namento</w:t>
      </w:r>
      <w:r>
        <w:rPr>
          <w:i/>
          <w:spacing w:val="24"/>
          <w:w w:val="110"/>
          <w:sz w:val="20"/>
        </w:rPr>
        <w:t> </w:t>
      </w:r>
      <w:r>
        <w:rPr>
          <w:i/>
          <w:w w:val="110"/>
          <w:sz w:val="20"/>
        </w:rPr>
        <w:t>das</w:t>
      </w:r>
      <w:r>
        <w:rPr>
          <w:i/>
          <w:spacing w:val="26"/>
          <w:w w:val="110"/>
          <w:sz w:val="20"/>
        </w:rPr>
        <w:t> </w:t>
      </w:r>
      <w:r>
        <w:rPr>
          <w:i/>
          <w:w w:val="110"/>
          <w:sz w:val="20"/>
        </w:rPr>
        <w:t>atividades</w:t>
      </w:r>
      <w:r>
        <w:rPr>
          <w:i/>
          <w:spacing w:val="24"/>
          <w:w w:val="110"/>
          <w:sz w:val="20"/>
        </w:rPr>
        <w:t> </w:t>
      </w:r>
      <w:r>
        <w:rPr>
          <w:i/>
          <w:w w:val="110"/>
          <w:sz w:val="20"/>
        </w:rPr>
        <w:t>finalísticas</w:t>
      </w:r>
      <w:r>
        <w:rPr>
          <w:i/>
          <w:spacing w:val="26"/>
          <w:w w:val="110"/>
          <w:sz w:val="20"/>
        </w:rPr>
        <w:t> </w:t>
      </w:r>
      <w:r>
        <w:rPr>
          <w:i/>
          <w:w w:val="110"/>
          <w:sz w:val="20"/>
        </w:rPr>
        <w:t>do</w:t>
      </w:r>
      <w:r>
        <w:rPr>
          <w:i/>
          <w:spacing w:val="25"/>
          <w:w w:val="110"/>
          <w:sz w:val="20"/>
        </w:rPr>
        <w:t> </w:t>
      </w:r>
      <w:r>
        <w:rPr>
          <w:i/>
          <w:w w:val="110"/>
          <w:sz w:val="20"/>
        </w:rPr>
        <w:t>órgão</w:t>
      </w:r>
      <w:r>
        <w:rPr>
          <w:i/>
          <w:spacing w:val="24"/>
          <w:w w:val="110"/>
          <w:sz w:val="20"/>
        </w:rPr>
        <w:t> </w:t>
      </w:r>
      <w:r>
        <w:rPr>
          <w:i/>
          <w:w w:val="110"/>
          <w:sz w:val="20"/>
        </w:rPr>
        <w:t>ou</w:t>
      </w:r>
      <w:r>
        <w:rPr>
          <w:i/>
          <w:spacing w:val="22"/>
          <w:w w:val="110"/>
          <w:sz w:val="20"/>
        </w:rPr>
        <w:t> </w:t>
      </w:r>
      <w:r>
        <w:rPr>
          <w:i/>
          <w:w w:val="110"/>
          <w:sz w:val="20"/>
        </w:rPr>
        <w:t>entidade,</w:t>
      </w:r>
      <w:r>
        <w:rPr>
          <w:i/>
          <w:spacing w:val="26"/>
          <w:w w:val="110"/>
          <w:sz w:val="20"/>
        </w:rPr>
        <w:t> </w:t>
      </w:r>
      <w:r>
        <w:rPr>
          <w:i/>
          <w:w w:val="110"/>
          <w:sz w:val="20"/>
        </w:rPr>
        <w:t>de</w:t>
      </w:r>
      <w:r>
        <w:rPr>
          <w:i/>
          <w:spacing w:val="26"/>
          <w:w w:val="110"/>
          <w:sz w:val="20"/>
        </w:rPr>
        <w:t> </w:t>
      </w:r>
      <w:r>
        <w:rPr>
          <w:i/>
          <w:w w:val="110"/>
          <w:sz w:val="20"/>
        </w:rPr>
        <w:t>modo</w:t>
      </w:r>
      <w:r>
        <w:rPr>
          <w:i/>
          <w:spacing w:val="29"/>
          <w:w w:val="110"/>
          <w:sz w:val="20"/>
        </w:rPr>
        <w:t> </w:t>
      </w:r>
      <w:r>
        <w:rPr>
          <w:i/>
          <w:w w:val="110"/>
          <w:sz w:val="20"/>
        </w:rPr>
        <w:t>que</w:t>
      </w:r>
      <w:r>
        <w:rPr>
          <w:i/>
          <w:spacing w:val="26"/>
          <w:w w:val="110"/>
          <w:sz w:val="20"/>
        </w:rPr>
        <w:t> </w:t>
      </w:r>
      <w:r>
        <w:rPr>
          <w:i/>
          <w:w w:val="110"/>
          <w:sz w:val="20"/>
        </w:rPr>
        <w:t>sua</w:t>
      </w:r>
      <w:r>
        <w:rPr>
          <w:i/>
          <w:spacing w:val="22"/>
          <w:w w:val="110"/>
          <w:sz w:val="20"/>
        </w:rPr>
        <w:t> </w:t>
      </w:r>
      <w:r>
        <w:rPr>
          <w:i/>
          <w:w w:val="110"/>
          <w:sz w:val="20"/>
        </w:rPr>
        <w:t>interrupção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i/>
          <w:sz w:val="16"/>
        </w:rPr>
      </w:pPr>
    </w:p>
    <w:p>
      <w:pPr>
        <w:spacing w:line="278" w:lineRule="auto" w:before="91"/>
        <w:ind w:left="152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possa</w:t>
      </w:r>
      <w:r>
        <w:rPr>
          <w:i/>
          <w:spacing w:val="19"/>
          <w:w w:val="110"/>
          <w:sz w:val="20"/>
        </w:rPr>
        <w:t> </w:t>
      </w:r>
      <w:r>
        <w:rPr>
          <w:i/>
          <w:w w:val="110"/>
          <w:sz w:val="20"/>
        </w:rPr>
        <w:t>comprometer</w:t>
      </w:r>
      <w:r>
        <w:rPr>
          <w:i/>
          <w:spacing w:val="21"/>
          <w:w w:val="110"/>
          <w:sz w:val="20"/>
        </w:rPr>
        <w:t> </w:t>
      </w:r>
      <w:r>
        <w:rPr>
          <w:i/>
          <w:w w:val="110"/>
          <w:sz w:val="20"/>
        </w:rPr>
        <w:t>a</w:t>
      </w:r>
      <w:r>
        <w:rPr>
          <w:i/>
          <w:spacing w:val="18"/>
          <w:w w:val="110"/>
          <w:sz w:val="20"/>
        </w:rPr>
        <w:t> </w:t>
      </w:r>
      <w:r>
        <w:rPr>
          <w:i/>
          <w:w w:val="110"/>
          <w:sz w:val="20"/>
        </w:rPr>
        <w:t>prestação</w:t>
      </w:r>
      <w:r>
        <w:rPr>
          <w:i/>
          <w:spacing w:val="19"/>
          <w:w w:val="110"/>
          <w:sz w:val="20"/>
        </w:rPr>
        <w:t> </w:t>
      </w:r>
      <w:r>
        <w:rPr>
          <w:i/>
          <w:w w:val="110"/>
          <w:sz w:val="20"/>
        </w:rPr>
        <w:t>de</w:t>
      </w:r>
      <w:r>
        <w:rPr>
          <w:i/>
          <w:spacing w:val="20"/>
          <w:w w:val="110"/>
          <w:sz w:val="20"/>
        </w:rPr>
        <w:t> </w:t>
      </w:r>
      <w:r>
        <w:rPr>
          <w:i/>
          <w:w w:val="110"/>
          <w:sz w:val="20"/>
        </w:rPr>
        <w:t>um</w:t>
      </w:r>
      <w:r>
        <w:rPr>
          <w:i/>
          <w:spacing w:val="19"/>
          <w:w w:val="110"/>
          <w:sz w:val="20"/>
        </w:rPr>
        <w:t> </w:t>
      </w:r>
      <w:r>
        <w:rPr>
          <w:i/>
          <w:w w:val="110"/>
          <w:sz w:val="20"/>
        </w:rPr>
        <w:t>serviço</w:t>
      </w:r>
      <w:r>
        <w:rPr>
          <w:i/>
          <w:spacing w:val="17"/>
          <w:w w:val="110"/>
          <w:sz w:val="20"/>
        </w:rPr>
        <w:t> </w:t>
      </w:r>
      <w:r>
        <w:rPr>
          <w:i/>
          <w:w w:val="110"/>
          <w:sz w:val="20"/>
        </w:rPr>
        <w:t>público</w:t>
      </w:r>
      <w:r>
        <w:rPr>
          <w:i/>
          <w:spacing w:val="20"/>
          <w:w w:val="110"/>
          <w:sz w:val="20"/>
        </w:rPr>
        <w:t> </w:t>
      </w:r>
      <w:r>
        <w:rPr>
          <w:i/>
          <w:w w:val="110"/>
          <w:sz w:val="20"/>
        </w:rPr>
        <w:t>ou</w:t>
      </w:r>
      <w:r>
        <w:rPr>
          <w:i/>
          <w:spacing w:val="20"/>
          <w:w w:val="110"/>
          <w:sz w:val="20"/>
        </w:rPr>
        <w:t> </w:t>
      </w:r>
      <w:r>
        <w:rPr>
          <w:i/>
          <w:w w:val="110"/>
          <w:sz w:val="20"/>
        </w:rPr>
        <w:t>o</w:t>
      </w:r>
      <w:r>
        <w:rPr>
          <w:i/>
          <w:spacing w:val="17"/>
          <w:w w:val="110"/>
          <w:sz w:val="20"/>
        </w:rPr>
        <w:t> </w:t>
      </w:r>
      <w:r>
        <w:rPr>
          <w:i/>
          <w:w w:val="110"/>
          <w:sz w:val="20"/>
        </w:rPr>
        <w:t>cumprimento</w:t>
      </w:r>
      <w:r>
        <w:rPr>
          <w:i/>
          <w:spacing w:val="20"/>
          <w:w w:val="110"/>
          <w:sz w:val="20"/>
        </w:rPr>
        <w:t> </w:t>
      </w:r>
      <w:r>
        <w:rPr>
          <w:i/>
          <w:w w:val="110"/>
          <w:sz w:val="20"/>
        </w:rPr>
        <w:t>da</w:t>
      </w:r>
      <w:r>
        <w:rPr>
          <w:i/>
          <w:spacing w:val="20"/>
          <w:w w:val="110"/>
          <w:sz w:val="20"/>
        </w:rPr>
        <w:t> </w:t>
      </w:r>
      <w:r>
        <w:rPr>
          <w:i/>
          <w:w w:val="110"/>
          <w:sz w:val="20"/>
        </w:rPr>
        <w:t>missão</w:t>
      </w:r>
      <w:r>
        <w:rPr>
          <w:i/>
          <w:spacing w:val="17"/>
          <w:w w:val="110"/>
          <w:sz w:val="20"/>
        </w:rPr>
        <w:t> </w:t>
      </w:r>
      <w:r>
        <w:rPr>
          <w:i/>
          <w:w w:val="110"/>
          <w:sz w:val="20"/>
        </w:rPr>
        <w:t>ins-</w:t>
      </w:r>
      <w:r>
        <w:rPr>
          <w:i/>
          <w:spacing w:val="1"/>
          <w:w w:val="110"/>
          <w:sz w:val="20"/>
        </w:rPr>
        <w:t> </w:t>
      </w:r>
      <w:r>
        <w:rPr>
          <w:i/>
          <w:w w:val="110"/>
          <w:sz w:val="20"/>
        </w:rPr>
        <w:t>titucional.</w:t>
      </w:r>
    </w:p>
    <w:p>
      <w:pPr>
        <w:pStyle w:val="BodyText"/>
        <w:spacing w:before="1"/>
        <w:rPr>
          <w:i/>
          <w:sz w:val="27"/>
        </w:rPr>
      </w:pPr>
    </w:p>
    <w:p>
      <w:pPr>
        <w:pStyle w:val="BodyText"/>
        <w:spacing w:line="276" w:lineRule="auto"/>
        <w:ind w:left="102" w:right="315" w:firstLine="1418"/>
        <w:jc w:val="both"/>
      </w:pPr>
      <w:r>
        <w:rPr/>
        <w:t>Após análise realizada pelo órgão gerenciador e considerando a natureza do serviço</w:t>
      </w:r>
      <w:r>
        <w:rPr>
          <w:spacing w:val="1"/>
        </w:rPr>
        <w:t> </w:t>
      </w:r>
      <w:r>
        <w:rPr/>
        <w:t>a ser prestado entende-se pela não exigência da garantia contratual, visto que os serviços a serem</w:t>
      </w:r>
      <w:r>
        <w:rPr>
          <w:spacing w:val="1"/>
        </w:rPr>
        <w:t> </w:t>
      </w:r>
      <w:r>
        <w:rPr/>
        <w:t>executados não geram riscos quanto a responsabilização subsidiária da administração que venha a</w:t>
      </w:r>
      <w:r>
        <w:rPr>
          <w:spacing w:val="1"/>
        </w:rPr>
        <w:t> </w:t>
      </w:r>
      <w:r>
        <w:rPr/>
        <w:t>trazer comprometimento financeiro para órgão tomador dos serviços por parte da má execução do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316" w:firstLine="1418"/>
        <w:jc w:val="both"/>
      </w:pPr>
      <w:r>
        <w:rPr>
          <w:spacing w:val="-1"/>
        </w:rPr>
        <w:t>A</w:t>
      </w:r>
      <w:r>
        <w:rPr>
          <w:spacing w:val="-25"/>
        </w:rPr>
        <w:t> </w:t>
      </w:r>
      <w:r>
        <w:rPr>
          <w:spacing w:val="-1"/>
        </w:rPr>
        <w:t>empresa</w:t>
      </w:r>
      <w:r>
        <w:rPr>
          <w:spacing w:val="-11"/>
        </w:rPr>
        <w:t> </w:t>
      </w:r>
      <w:r>
        <w:rPr>
          <w:spacing w:val="-1"/>
        </w:rPr>
        <w:t>prestadora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serviço</w:t>
      </w:r>
      <w:r>
        <w:rPr>
          <w:spacing w:val="-10"/>
        </w:rPr>
        <w:t> </w:t>
      </w:r>
      <w:r>
        <w:rPr/>
        <w:t>deverá</w:t>
      </w:r>
      <w:r>
        <w:rPr>
          <w:spacing w:val="-12"/>
        </w:rPr>
        <w:t> </w:t>
      </w:r>
      <w:r>
        <w:rPr/>
        <w:t>deter</w:t>
      </w:r>
      <w:r>
        <w:rPr>
          <w:spacing w:val="-9"/>
        </w:rPr>
        <w:t> </w:t>
      </w:r>
      <w:r>
        <w:rPr/>
        <w:t>expertise</w:t>
      </w:r>
      <w:r>
        <w:rPr>
          <w:spacing w:val="-10"/>
        </w:rPr>
        <w:t> </w:t>
      </w:r>
      <w:r>
        <w:rPr/>
        <w:t>quanto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utilização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serviço</w:t>
      </w:r>
      <w:r>
        <w:rPr>
          <w:spacing w:val="-57"/>
        </w:rPr>
        <w:t> </w:t>
      </w:r>
      <w:r>
        <w:rPr/>
        <w:t>de telefonia móvel contemplada no contrato, desde a preparação dos funcionários para um melhor</w:t>
      </w:r>
      <w:r>
        <w:rPr>
          <w:spacing w:val="1"/>
        </w:rPr>
        <w:t> </w:t>
      </w:r>
      <w:r>
        <w:rPr/>
        <w:t>atendimento das demandas do Poder Judiciário, com maior agilidade e eficácia, bem como, deverá</w:t>
      </w:r>
      <w:r>
        <w:rPr>
          <w:spacing w:val="1"/>
        </w:rPr>
        <w:t> </w:t>
      </w:r>
      <w:r>
        <w:rPr/>
        <w:t>atender no que couber, os critérios de sustentabilidade ambiental, conforme Resolução n. 400/2021</w:t>
      </w:r>
      <w:r>
        <w:rPr>
          <w:spacing w:val="-57"/>
        </w:rPr>
        <w:t> </w:t>
      </w:r>
      <w:r>
        <w:rPr/>
        <w:t>do</w:t>
      </w:r>
      <w:r>
        <w:rPr>
          <w:spacing w:val="-2"/>
        </w:rPr>
        <w:t> </w:t>
      </w:r>
      <w:r>
        <w:rPr/>
        <w:t>CNJ, quanto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destinação</w:t>
      </w:r>
      <w:r>
        <w:rPr>
          <w:spacing w:val="-1"/>
        </w:rPr>
        <w:t> </w:t>
      </w:r>
      <w:r>
        <w:rPr/>
        <w:t>dos aparelhos devolvidos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descarte.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02" w:right="315" w:firstLine="1418"/>
        <w:jc w:val="both"/>
      </w:pPr>
      <w:r>
        <w:rPr>
          <w:spacing w:val="-1"/>
        </w:rPr>
        <w:t>Os</w:t>
      </w:r>
      <w:r>
        <w:rPr>
          <w:spacing w:val="-14"/>
        </w:rPr>
        <w:t> </w:t>
      </w:r>
      <w:r>
        <w:rPr>
          <w:spacing w:val="-1"/>
        </w:rPr>
        <w:t>serviços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serem</w:t>
      </w:r>
      <w:r>
        <w:rPr>
          <w:spacing w:val="-12"/>
        </w:rPr>
        <w:t> </w:t>
      </w:r>
      <w:r>
        <w:rPr/>
        <w:t>prestados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empresa</w:t>
      </w:r>
      <w:r>
        <w:rPr>
          <w:spacing w:val="-12"/>
        </w:rPr>
        <w:t> </w:t>
      </w:r>
      <w:r>
        <w:rPr/>
        <w:t>contratada</w:t>
      </w:r>
      <w:r>
        <w:rPr>
          <w:spacing w:val="-13"/>
        </w:rPr>
        <w:t> </w:t>
      </w:r>
      <w:r>
        <w:rPr/>
        <w:t>deverão</w:t>
      </w:r>
      <w:r>
        <w:rPr>
          <w:spacing w:val="-12"/>
        </w:rPr>
        <w:t> </w:t>
      </w:r>
      <w:r>
        <w:rPr/>
        <w:t>pautar-se</w:t>
      </w:r>
      <w:r>
        <w:rPr>
          <w:spacing w:val="-14"/>
        </w:rPr>
        <w:t> </w:t>
      </w:r>
      <w:r>
        <w:rPr/>
        <w:t>sempre</w:t>
      </w:r>
      <w:r>
        <w:rPr>
          <w:spacing w:val="-14"/>
        </w:rPr>
        <w:t> </w:t>
      </w:r>
      <w:r>
        <w:rPr/>
        <w:t>pelo</w:t>
      </w:r>
      <w:r>
        <w:rPr>
          <w:spacing w:val="-58"/>
        </w:rPr>
        <w:t> </w:t>
      </w:r>
      <w:r>
        <w:rPr/>
        <w:t>uso racional de recursos e equipamentos, de forma a evitar e prevenir o desperdício de insumos e</w:t>
      </w:r>
      <w:r>
        <w:rPr>
          <w:spacing w:val="1"/>
        </w:rPr>
        <w:t> </w:t>
      </w:r>
      <w:r>
        <w:rPr/>
        <w:t>material consumidos, bem como a geração excessiva de resíduos a fim de atender às diretrizes de</w:t>
      </w:r>
      <w:r>
        <w:rPr>
          <w:spacing w:val="1"/>
        </w:rPr>
        <w:t> </w:t>
      </w:r>
      <w:r>
        <w:rPr/>
        <w:t>responsabilidade ambiental adotadas pelo Poder Judiciário do Estado de Mato Grosso conforme</w:t>
      </w:r>
      <w:r>
        <w:rPr>
          <w:spacing w:val="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n. 347/2020 do CNJ.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02" w:right="322" w:firstLine="1418"/>
        <w:jc w:val="both"/>
      </w:pPr>
      <w:r>
        <w:rPr/>
        <w:t>A solução deve prover mecanismos que assegurem a segurança das comunicações</w:t>
      </w:r>
      <w:r>
        <w:rPr>
          <w:spacing w:val="1"/>
        </w:rPr>
        <w:t> </w:t>
      </w:r>
      <w:r>
        <w:rPr/>
        <w:t>realizadas,</w:t>
      </w:r>
      <w:r>
        <w:rPr>
          <w:spacing w:val="-2"/>
        </w:rPr>
        <w:t> </w:t>
      </w:r>
      <w:r>
        <w:rPr/>
        <w:t>no tocante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disponibilidade, integridade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confidencialidade.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102" w:right="315" w:firstLine="1418"/>
        <w:jc w:val="both"/>
      </w:pPr>
      <w:r>
        <w:rPr/>
        <w:t>É dever da CONTRATADA observar entre outras: o menor impacto sobre recursos</w:t>
      </w:r>
      <w:r>
        <w:rPr>
          <w:spacing w:val="1"/>
        </w:rPr>
        <w:t> </w:t>
      </w:r>
      <w:r>
        <w:rPr/>
        <w:t>naturais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flora,</w:t>
      </w:r>
      <w:r>
        <w:rPr>
          <w:spacing w:val="-10"/>
        </w:rPr>
        <w:t> </w:t>
      </w:r>
      <w:r>
        <w:rPr/>
        <w:t>fauna,</w:t>
      </w:r>
      <w:r>
        <w:rPr>
          <w:spacing w:val="-10"/>
        </w:rPr>
        <w:t> </w:t>
      </w:r>
      <w:r>
        <w:rPr/>
        <w:t>ar,</w:t>
      </w:r>
      <w:r>
        <w:rPr>
          <w:spacing w:val="-9"/>
        </w:rPr>
        <w:t> </w:t>
      </w:r>
      <w:r>
        <w:rPr/>
        <w:t>solo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água;</w:t>
      </w:r>
      <w:r>
        <w:rPr>
          <w:spacing w:val="-9"/>
        </w:rPr>
        <w:t> </w:t>
      </w:r>
      <w:r>
        <w:rPr/>
        <w:t>preferência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materiais,</w:t>
      </w:r>
      <w:r>
        <w:rPr>
          <w:spacing w:val="-9"/>
        </w:rPr>
        <w:t> </w:t>
      </w:r>
      <w:r>
        <w:rPr/>
        <w:t>tecnologias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matérias-primas</w:t>
      </w:r>
      <w:r>
        <w:rPr>
          <w:spacing w:val="-57"/>
        </w:rPr>
        <w:t> </w:t>
      </w:r>
      <w:r>
        <w:rPr/>
        <w:t>de origem local; maior eficiência na utilização de recursos naturais como água e energia; maior</w:t>
      </w:r>
      <w:r>
        <w:rPr>
          <w:spacing w:val="1"/>
        </w:rPr>
        <w:t> </w:t>
      </w:r>
      <w:r>
        <w:rPr/>
        <w:t>geração de empregos, preferencialmente com mão de obra local; maior vida útil e menor custo de</w:t>
      </w:r>
      <w:r>
        <w:rPr>
          <w:spacing w:val="1"/>
        </w:rPr>
        <w:t> </w:t>
      </w:r>
      <w:r>
        <w:rPr/>
        <w:t>manutenção do bem; uso de inovações que reduzam a pressão sobre recursos naturais; e origem</w:t>
      </w:r>
      <w:r>
        <w:rPr>
          <w:spacing w:val="1"/>
        </w:rPr>
        <w:t> </w:t>
      </w:r>
      <w:r>
        <w:rPr/>
        <w:t>ambientalmente</w:t>
      </w:r>
      <w:r>
        <w:rPr>
          <w:spacing w:val="-2"/>
        </w:rPr>
        <w:t> </w:t>
      </w:r>
      <w:r>
        <w:rPr/>
        <w:t>regular dos recursos</w:t>
      </w:r>
      <w:r>
        <w:rPr>
          <w:spacing w:val="-1"/>
        </w:rPr>
        <w:t> </w:t>
      </w:r>
      <w:r>
        <w:rPr/>
        <w:t>naturais utilizados nos bens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317" w:firstLine="1418"/>
        <w:jc w:val="both"/>
      </w:pPr>
      <w:r>
        <w:rPr>
          <w:spacing w:val="-1"/>
        </w:rPr>
        <w:t>A</w:t>
      </w:r>
      <w:r>
        <w:rPr>
          <w:spacing w:val="-27"/>
        </w:rPr>
        <w:t> </w:t>
      </w:r>
      <w:r>
        <w:rPr>
          <w:spacing w:val="-1"/>
        </w:rPr>
        <w:t>empresa</w:t>
      </w:r>
      <w:r>
        <w:rPr>
          <w:spacing w:val="-13"/>
        </w:rPr>
        <w:t> </w:t>
      </w:r>
      <w:r>
        <w:rPr>
          <w:spacing w:val="-1"/>
        </w:rPr>
        <w:t>contratada</w:t>
      </w:r>
      <w:r>
        <w:rPr>
          <w:spacing w:val="-13"/>
        </w:rPr>
        <w:t> </w:t>
      </w:r>
      <w:r>
        <w:rPr/>
        <w:t>deverá</w:t>
      </w:r>
      <w:r>
        <w:rPr>
          <w:spacing w:val="-14"/>
        </w:rPr>
        <w:t> </w:t>
      </w:r>
      <w:r>
        <w:rPr/>
        <w:t>apresentar</w:t>
      </w:r>
      <w:r>
        <w:rPr>
          <w:spacing w:val="-12"/>
        </w:rPr>
        <w:t> </w:t>
      </w:r>
      <w:r>
        <w:rPr/>
        <w:t>mensalmente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sob</w:t>
      </w:r>
      <w:r>
        <w:rPr>
          <w:spacing w:val="-11"/>
        </w:rPr>
        <w:t> </w:t>
      </w:r>
      <w:r>
        <w:rPr/>
        <w:t>demanda</w:t>
      </w:r>
      <w:r>
        <w:rPr>
          <w:spacing w:val="-14"/>
        </w:rPr>
        <w:t> </w:t>
      </w:r>
      <w:r>
        <w:rPr/>
        <w:t>Nota</w:t>
      </w:r>
      <w:r>
        <w:rPr>
          <w:spacing w:val="-10"/>
        </w:rPr>
        <w:t> </w:t>
      </w:r>
      <w:r>
        <w:rPr/>
        <w:t>Fiscal</w:t>
      </w:r>
      <w:r>
        <w:rPr>
          <w:spacing w:val="-12"/>
        </w:rPr>
        <w:t> </w:t>
      </w:r>
      <w:r>
        <w:rPr/>
        <w:t>jun-</w:t>
      </w:r>
      <w:r>
        <w:rPr>
          <w:spacing w:val="-57"/>
        </w:rPr>
        <w:t> </w:t>
      </w:r>
      <w:r>
        <w:rPr/>
        <w:t>tamente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fatura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outro</w:t>
      </w:r>
      <w:r>
        <w:rPr>
          <w:spacing w:val="-4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ateste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detalhamento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prestados</w:t>
      </w:r>
      <w:r>
        <w:rPr>
          <w:spacing w:val="-4"/>
        </w:rPr>
        <w:t> </w:t>
      </w:r>
      <w:r>
        <w:rPr/>
        <w:t>incluindo</w:t>
      </w:r>
      <w:r>
        <w:rPr>
          <w:spacing w:val="-58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pormenores</w:t>
      </w:r>
      <w:r>
        <w:rPr>
          <w:spacing w:val="-15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chamadas</w:t>
      </w:r>
      <w:r>
        <w:rPr>
          <w:spacing w:val="-15"/>
        </w:rPr>
        <w:t> </w:t>
      </w:r>
      <w:r>
        <w:rPr>
          <w:spacing w:val="-1"/>
        </w:rPr>
        <w:t>(número</w:t>
      </w:r>
      <w:r>
        <w:rPr>
          <w:spacing w:val="-12"/>
        </w:rPr>
        <w:t> </w:t>
      </w:r>
      <w:r>
        <w:rPr/>
        <w:t>chamado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chamador,</w:t>
      </w:r>
      <w:r>
        <w:rPr>
          <w:spacing w:val="-14"/>
        </w:rPr>
        <w:t> </w:t>
      </w:r>
      <w:r>
        <w:rPr/>
        <w:t>duração,</w:t>
      </w:r>
      <w:r>
        <w:rPr>
          <w:spacing w:val="-15"/>
        </w:rPr>
        <w:t> </w:t>
      </w:r>
      <w:r>
        <w:rPr/>
        <w:t>data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hora</w:t>
      </w:r>
      <w:r>
        <w:rPr>
          <w:spacing w:val="-17"/>
        </w:rPr>
        <w:t> </w:t>
      </w:r>
      <w:r>
        <w:rPr/>
        <w:t>da</w:t>
      </w:r>
      <w:r>
        <w:rPr>
          <w:spacing w:val="-12"/>
        </w:rPr>
        <w:t> </w:t>
      </w:r>
      <w:r>
        <w:rPr/>
        <w:t>chamada,</w:t>
      </w:r>
      <w:r>
        <w:rPr>
          <w:spacing w:val="-15"/>
        </w:rPr>
        <w:t> </w:t>
      </w:r>
      <w:r>
        <w:rPr/>
        <w:t>dentre</w:t>
      </w:r>
      <w:r>
        <w:rPr>
          <w:spacing w:val="-57"/>
        </w:rPr>
        <w:t> </w:t>
      </w:r>
      <w:r>
        <w:rPr/>
        <w:t>outros) e do valor do serviço, que deverá conter todos os tributos e encargos, conforme os preços</w:t>
      </w:r>
      <w:r>
        <w:rPr>
          <w:spacing w:val="1"/>
        </w:rPr>
        <w:t> </w:t>
      </w:r>
      <w:r>
        <w:rPr/>
        <w:t>contratados.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3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</w:pPr>
      <w:bookmarkStart w:name="_TOC_250020" w:id="6"/>
      <w:r>
        <w:rPr/>
        <w:t>Requisitos</w:t>
      </w:r>
      <w:r>
        <w:rPr>
          <w:spacing w:val="-8"/>
        </w:rPr>
        <w:t> </w:t>
      </w:r>
      <w:bookmarkEnd w:id="6"/>
      <w:r>
        <w:rPr/>
        <w:t>Técnicos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02" w:right="317" w:firstLine="1418"/>
        <w:jc w:val="both"/>
      </w:pPr>
      <w:r>
        <w:rPr/>
        <w:t>A contratada deverá garantir o pleno funcionamento do serviço de telefonia móvel</w:t>
      </w:r>
      <w:r>
        <w:rPr>
          <w:spacing w:val="1"/>
        </w:rPr>
        <w:t> </w:t>
      </w:r>
      <w:r>
        <w:rPr/>
        <w:t>nas</w:t>
      </w:r>
      <w:r>
        <w:rPr>
          <w:spacing w:val="-2"/>
        </w:rPr>
        <w:t> </w:t>
      </w:r>
      <w:r>
        <w:rPr/>
        <w:t>dependências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órgão</w:t>
      </w:r>
      <w:r>
        <w:rPr>
          <w:spacing w:val="-1"/>
        </w:rPr>
        <w:t> </w:t>
      </w:r>
      <w:r>
        <w:rPr/>
        <w:t>gerenciador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comarcas</w:t>
      </w:r>
      <w:r>
        <w:rPr>
          <w:spacing w:val="-2"/>
        </w:rPr>
        <w:t> </w:t>
      </w:r>
      <w:r>
        <w:rPr/>
        <w:t>integrantes do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90"/>
        <w:ind w:right="202"/>
        <w:jc w:val="right"/>
      </w:pPr>
      <w:r>
        <w:rPr/>
        <w:t>10</w:t>
      </w:r>
    </w:p>
    <w:p>
      <w:pPr>
        <w:spacing w:after="0"/>
        <w:jc w:val="right"/>
        <w:sectPr>
          <w:headerReference w:type="default" r:id="rId18"/>
          <w:footerReference w:type="default" r:id="rId19"/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0"/>
        <w:ind w:left="102" w:right="322" w:firstLine="1418"/>
        <w:jc w:val="both"/>
      </w:pPr>
      <w:r>
        <w:rPr/>
        <w:t>A prestação do serviço deverá ser de forma ininterrupta, 24h (vinte e quatro horas)</w:t>
      </w:r>
      <w:r>
        <w:rPr>
          <w:spacing w:val="1"/>
        </w:rPr>
        <w:t> </w:t>
      </w:r>
      <w:r>
        <w:rPr/>
        <w:t>por dia, 07 (sete) dias por semana, com garantia de disponibilidade anual mínima de 99% (noventa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nove</w:t>
      </w:r>
      <w:r>
        <w:rPr>
          <w:spacing w:val="-1"/>
        </w:rPr>
        <w:t> </w:t>
      </w:r>
      <w:r>
        <w:rPr/>
        <w:t>por cento), com</w:t>
      </w:r>
      <w:r>
        <w:rPr>
          <w:spacing w:val="1"/>
        </w:rPr>
        <w:t> </w:t>
      </w:r>
      <w:r>
        <w:rPr/>
        <w:t>exceção dos 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interrupções</w:t>
      </w:r>
      <w:r>
        <w:rPr>
          <w:spacing w:val="-2"/>
        </w:rPr>
        <w:t> </w:t>
      </w:r>
      <w:r>
        <w:rPr/>
        <w:t>programadas.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321" w:firstLine="1418"/>
        <w:jc w:val="both"/>
      </w:pPr>
      <w:r>
        <w:rPr>
          <w:spacing w:val="-1"/>
        </w:rPr>
        <w:t>A</w:t>
      </w:r>
      <w:r>
        <w:rPr>
          <w:spacing w:val="-23"/>
        </w:rPr>
        <w:t> </w:t>
      </w:r>
      <w:r>
        <w:rPr>
          <w:spacing w:val="-1"/>
        </w:rPr>
        <w:t>Contratada</w:t>
      </w:r>
      <w:r>
        <w:rPr>
          <w:spacing w:val="-9"/>
        </w:rPr>
        <w:t> </w:t>
      </w:r>
      <w:r>
        <w:rPr>
          <w:spacing w:val="-1"/>
        </w:rPr>
        <w:t>deverá</w:t>
      </w:r>
      <w:r>
        <w:rPr>
          <w:spacing w:val="-7"/>
        </w:rPr>
        <w:t> </w:t>
      </w:r>
      <w:r>
        <w:rPr>
          <w:spacing w:val="-1"/>
        </w:rPr>
        <w:t>garantir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sigilo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confidencialidade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chamadas</w:t>
      </w:r>
      <w:r>
        <w:rPr>
          <w:spacing w:val="-8"/>
        </w:rPr>
        <w:t> </w:t>
      </w:r>
      <w:r>
        <w:rPr/>
        <w:t>telefônicas,</w:t>
      </w:r>
      <w:r>
        <w:rPr>
          <w:spacing w:val="-57"/>
        </w:rPr>
        <w:t> </w:t>
      </w:r>
      <w:r>
        <w:rPr/>
        <w:t>bem como de todas as informações de que venha a ter conhecimento por conta da prestação do</w:t>
      </w:r>
      <w:r>
        <w:rPr>
          <w:spacing w:val="1"/>
        </w:rPr>
        <w:t> </w:t>
      </w:r>
      <w:r>
        <w:rPr/>
        <w:t>serviço objeto deste instrumento, fazendo tal exigência também a seus empregados que venham a</w:t>
      </w:r>
      <w:r>
        <w:rPr>
          <w:spacing w:val="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serviços no âmbito do Poder</w:t>
      </w:r>
      <w:r>
        <w:rPr>
          <w:spacing w:val="1"/>
        </w:rPr>
        <w:t> </w:t>
      </w:r>
      <w:r>
        <w:rPr/>
        <w:t>Judiciário.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02" w:right="316" w:firstLine="1418"/>
        <w:jc w:val="both"/>
      </w:pPr>
      <w:r>
        <w:rPr/>
        <w:t>A quebra ou violação do sigilo telefônico e de dados, salvo por ordem judicial nas</w:t>
      </w:r>
      <w:r>
        <w:rPr>
          <w:spacing w:val="1"/>
        </w:rPr>
        <w:t> </w:t>
      </w:r>
      <w:r>
        <w:rPr/>
        <w:t>hipóteses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lei</w:t>
      </w:r>
      <w:r>
        <w:rPr>
          <w:spacing w:val="-6"/>
        </w:rPr>
        <w:t> </w:t>
      </w:r>
      <w:r>
        <w:rPr/>
        <w:t>estabelecer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fins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investigação</w:t>
      </w:r>
      <w:r>
        <w:rPr>
          <w:spacing w:val="-6"/>
        </w:rPr>
        <w:t> </w:t>
      </w:r>
      <w:r>
        <w:rPr/>
        <w:t>criminal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instrução</w:t>
      </w:r>
      <w:r>
        <w:rPr>
          <w:spacing w:val="-7"/>
        </w:rPr>
        <w:t> </w:t>
      </w:r>
      <w:r>
        <w:rPr/>
        <w:t>processual</w:t>
      </w:r>
      <w:r>
        <w:rPr>
          <w:spacing w:val="-57"/>
        </w:rPr>
        <w:t> </w:t>
      </w:r>
      <w:r>
        <w:rPr>
          <w:spacing w:val="-1"/>
        </w:rPr>
        <w:t>penal,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qualquer</w:t>
      </w:r>
      <w:r>
        <w:rPr>
          <w:spacing w:val="-16"/>
        </w:rPr>
        <w:t> </w:t>
      </w:r>
      <w:r>
        <w:rPr>
          <w:spacing w:val="-1"/>
        </w:rPr>
        <w:t>momento,</w:t>
      </w:r>
      <w:r>
        <w:rPr>
          <w:spacing w:val="-14"/>
        </w:rPr>
        <w:t> </w:t>
      </w:r>
      <w:r>
        <w:rPr/>
        <w:t>ensejará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rescisão</w:t>
      </w:r>
      <w:r>
        <w:rPr>
          <w:spacing w:val="-13"/>
        </w:rPr>
        <w:t> </w:t>
      </w:r>
      <w:r>
        <w:rPr/>
        <w:t>unilateral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contrato,</w:t>
      </w:r>
      <w:r>
        <w:rPr>
          <w:spacing w:val="-13"/>
        </w:rPr>
        <w:t> </w:t>
      </w:r>
      <w:r>
        <w:rPr/>
        <w:t>sem</w:t>
      </w:r>
      <w:r>
        <w:rPr>
          <w:spacing w:val="-13"/>
        </w:rPr>
        <w:t> </w:t>
      </w:r>
      <w:r>
        <w:rPr/>
        <w:t>prejuízo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outras</w:t>
      </w:r>
      <w:r>
        <w:rPr>
          <w:spacing w:val="-15"/>
        </w:rPr>
        <w:t> </w:t>
      </w:r>
      <w:r>
        <w:rPr/>
        <w:t>sanções</w:t>
      </w:r>
      <w:r>
        <w:rPr>
          <w:spacing w:val="-57"/>
        </w:rPr>
        <w:t> </w:t>
      </w:r>
      <w:r>
        <w:rPr/>
        <w:t>cabíveis.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3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</w:pPr>
      <w:r>
        <w:rPr/>
        <w:t>Requisitos</w:t>
      </w:r>
      <w:r>
        <w:rPr>
          <w:spacing w:val="-4"/>
        </w:rPr>
        <w:t> </w:t>
      </w:r>
      <w:r>
        <w:rPr/>
        <w:t>Mínimos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Smartphones</w:t>
      </w:r>
      <w:r>
        <w:rPr>
          <w:spacing w:val="-5"/>
        </w:rPr>
        <w:t> </w:t>
      </w:r>
      <w:r>
        <w:rPr/>
        <w:t>(Dados</w:t>
      </w:r>
      <w:r>
        <w:rPr>
          <w:spacing w:val="-9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aparelho)</w:t>
      </w: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954" w:right="0" w:firstLine="0"/>
        <w:jc w:val="both"/>
        <w:rPr>
          <w:i/>
          <w:sz w:val="20"/>
        </w:rPr>
      </w:pPr>
      <w:r>
        <w:rPr>
          <w:i/>
          <w:sz w:val="20"/>
        </w:rPr>
        <w:t>Dados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Técnicos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Aparelho:</w:t>
      </w:r>
    </w:p>
    <w:p>
      <w:pPr>
        <w:pStyle w:val="BodyText"/>
        <w:spacing w:before="8"/>
        <w:rPr>
          <w:i/>
          <w:sz w:val="30"/>
        </w:rPr>
      </w:pPr>
    </w:p>
    <w:p>
      <w:pPr>
        <w:spacing w:line="276" w:lineRule="auto" w:before="0"/>
        <w:ind w:left="954" w:right="200" w:firstLine="0"/>
        <w:jc w:val="both"/>
        <w:rPr>
          <w:i/>
          <w:sz w:val="20"/>
        </w:rPr>
      </w:pPr>
      <w:r>
        <w:rPr>
          <w:i/>
          <w:sz w:val="20"/>
        </w:rPr>
        <w:t>Sistema operacional Android ou iOS, versão atualizada; Rede GSM QuadriBand (850/900/1800 /1900MHz);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Acesso a rede de dados 3G, 4G e 5G nos padrões autorizados pela ANATEL; Processador de no mínimo 8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núcleos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(Octa-core)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velocidade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mínima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2.0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GHz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processador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2x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2,65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GHz + 4x1.8 GHz para o sistema operacional iOS; Memória de armazenamento interno com capacidade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mínima de 64GB Android/iOS; Memória RAM mínima de 4GB tanto para Androido/iOS; Tamanho de tela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6.0''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Android/iOS;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Bateria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capacidade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mínima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4500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3000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iOS;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Tela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touchscreen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capacitivo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multi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touch;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Câmera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traseira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Mp;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Acessórios: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carregador bivolt, cabo USB e manual de instruções de uso do aparelho em português; Funcionalidades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Mínimas: a) Alerta vibratório, viva voz, vídeo chamadas, controle de chamadas, mensagens (SMS, MMS, e-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mail);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b)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Navegador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WEB; c)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calculadora,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calendário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gravador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voz.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spacing w:line="276" w:lineRule="auto"/>
        <w:ind w:left="102" w:right="201" w:firstLine="851"/>
        <w:jc w:val="both"/>
      </w:pPr>
      <w:r>
        <w:rPr/>
        <w:t>Modelos considerados como referência para a definição dos requisitos: IPHONE 13 ou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Galaxy S23,</w:t>
      </w:r>
      <w:r>
        <w:rPr>
          <w:spacing w:val="1"/>
        </w:rPr>
        <w:t> </w:t>
      </w:r>
      <w:r>
        <w:rPr/>
        <w:t>Motorola</w:t>
      </w:r>
      <w:r>
        <w:rPr>
          <w:spacing w:val="1"/>
        </w:rPr>
        <w:t> </w:t>
      </w:r>
      <w:r>
        <w:rPr/>
        <w:t>EDGE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superiores.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numPr>
          <w:ilvl w:val="1"/>
          <w:numId w:val="3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</w:pPr>
      <w:bookmarkStart w:name="_TOC_250019" w:id="7"/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Concessão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bookmarkEnd w:id="7"/>
      <w:r>
        <w:rPr/>
        <w:t>Smartphones: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276" w:lineRule="auto" w:before="1"/>
        <w:ind w:left="102" w:right="203" w:firstLine="1418"/>
        <w:jc w:val="both"/>
      </w:pPr>
      <w:r>
        <w:rPr/>
        <w:t>Em relação ao fornecimento de aparelhos celulares, dentre outros equipamentos que</w:t>
      </w:r>
      <w:r>
        <w:rPr>
          <w:spacing w:val="1"/>
        </w:rPr>
        <w:t> </w:t>
      </w:r>
      <w:r>
        <w:rPr/>
        <w:t>sejam necessários à perfeita instalação e execução do serviço objeto desta licitação será adotado o</w:t>
      </w:r>
      <w:r>
        <w:rPr>
          <w:spacing w:val="1"/>
        </w:rPr>
        <w:t> </w:t>
      </w:r>
      <w:r>
        <w:rPr/>
        <w:t>COMODATO</w:t>
      </w:r>
      <w:r>
        <w:rPr>
          <w:spacing w:val="-2"/>
        </w:rPr>
        <w:t> </w:t>
      </w:r>
      <w:r>
        <w:rPr/>
        <w:t>como regime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cessão de</w:t>
      </w:r>
      <w:r>
        <w:rPr>
          <w:spacing w:val="-1"/>
        </w:rPr>
        <w:t> </w:t>
      </w:r>
      <w:r>
        <w:rPr/>
        <w:t>equipamentos.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1" w:firstLine="1418"/>
        <w:jc w:val="both"/>
      </w:pPr>
      <w:r>
        <w:rPr/>
        <w:t>Os aparelhos deverão ser disponibilizados ao Tribunal de Justiça do Estado de Mato</w:t>
      </w:r>
      <w:r>
        <w:rPr>
          <w:spacing w:val="1"/>
        </w:rPr>
        <w:t> </w:t>
      </w:r>
      <w:r>
        <w:rPr/>
        <w:t>Grosso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duas</w:t>
      </w:r>
      <w:r>
        <w:rPr>
          <w:spacing w:val="-8"/>
        </w:rPr>
        <w:t> </w:t>
      </w:r>
      <w:r>
        <w:rPr/>
        <w:t>etapas,</w:t>
      </w:r>
      <w:r>
        <w:rPr>
          <w:spacing w:val="-8"/>
        </w:rPr>
        <w:t> </w:t>
      </w:r>
      <w:r>
        <w:rPr/>
        <w:t>sendo</w:t>
      </w:r>
      <w:r>
        <w:rPr>
          <w:spacing w:val="-8"/>
        </w:rPr>
        <w:t> </w:t>
      </w:r>
      <w:r>
        <w:rPr/>
        <w:t>50%</w:t>
      </w:r>
      <w:r>
        <w:rPr>
          <w:spacing w:val="-9"/>
        </w:rPr>
        <w:t> </w:t>
      </w:r>
      <w:r>
        <w:rPr/>
        <w:t>(cinquenta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cento)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30</w:t>
      </w:r>
      <w:r>
        <w:rPr>
          <w:spacing w:val="-9"/>
        </w:rPr>
        <w:t> </w:t>
      </w:r>
      <w:r>
        <w:rPr/>
        <w:t>(trinta)</w:t>
      </w:r>
      <w:r>
        <w:rPr>
          <w:spacing w:val="-9"/>
        </w:rPr>
        <w:t> </w:t>
      </w:r>
      <w:r>
        <w:rPr/>
        <w:t>dias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contrato</w:t>
      </w:r>
      <w:r>
        <w:rPr>
          <w:spacing w:val="-58"/>
        </w:rPr>
        <w:t> </w:t>
      </w:r>
      <w:r>
        <w:rPr/>
        <w:t>e 50% (cinquenta por cento) após o período de 6 (seis) meses (seis meses) da primeira entrega, na</w:t>
      </w:r>
      <w:r>
        <w:rPr>
          <w:spacing w:val="1"/>
        </w:rPr>
        <w:t> </w:t>
      </w:r>
      <w:r>
        <w:rPr/>
        <w:t>Diretoria</w:t>
      </w:r>
      <w:r>
        <w:rPr>
          <w:spacing w:val="22"/>
        </w:rPr>
        <w:t> </w:t>
      </w:r>
      <w:r>
        <w:rPr/>
        <w:t>Geral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TJMT,</w:t>
      </w:r>
      <w:r>
        <w:rPr>
          <w:spacing w:val="24"/>
        </w:rPr>
        <w:t> </w:t>
      </w:r>
      <w:r>
        <w:rPr/>
        <w:t>para</w:t>
      </w:r>
      <w:r>
        <w:rPr>
          <w:spacing w:val="21"/>
        </w:rPr>
        <w:t> </w:t>
      </w:r>
      <w:r>
        <w:rPr/>
        <w:t>os</w:t>
      </w:r>
      <w:r>
        <w:rPr>
          <w:spacing w:val="23"/>
        </w:rPr>
        <w:t> </w:t>
      </w:r>
      <w:r>
        <w:rPr/>
        <w:t>Fiscais</w:t>
      </w:r>
      <w:r>
        <w:rPr>
          <w:spacing w:val="24"/>
        </w:rPr>
        <w:t> </w:t>
      </w:r>
      <w:r>
        <w:rPr/>
        <w:t>do</w:t>
      </w:r>
      <w:r>
        <w:rPr>
          <w:spacing w:val="22"/>
        </w:rPr>
        <w:t> </w:t>
      </w:r>
      <w:r>
        <w:rPr/>
        <w:t>Contrato,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caso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manter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mesma</w:t>
      </w:r>
      <w:r>
        <w:rPr>
          <w:spacing w:val="22"/>
        </w:rPr>
        <w:t> </w:t>
      </w:r>
      <w:r>
        <w:rPr/>
        <w:t>prestadora</w:t>
      </w:r>
      <w:r>
        <w:rPr>
          <w:spacing w:val="21"/>
        </w:rPr>
        <w:t> </w:t>
      </w:r>
      <w:r>
        <w:rPr/>
        <w:t>de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right="212"/>
        <w:jc w:val="right"/>
      </w:pPr>
      <w:r>
        <w:rPr/>
        <w:t>11</w:t>
      </w:r>
    </w:p>
    <w:p>
      <w:pPr>
        <w:spacing w:after="0"/>
        <w:jc w:val="right"/>
        <w:sectPr>
          <w:headerReference w:type="default" r:id="rId20"/>
          <w:footerReference w:type="default" r:id="rId21"/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0"/>
        <w:ind w:left="102"/>
      </w:pPr>
      <w:r>
        <w:rPr/>
        <w:t>serviço,</w:t>
      </w:r>
      <w:r>
        <w:rPr>
          <w:spacing w:val="13"/>
        </w:rPr>
        <w:t> </w:t>
      </w:r>
      <w:r>
        <w:rPr/>
        <w:t>em</w:t>
      </w:r>
      <w:r>
        <w:rPr>
          <w:spacing w:val="16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troca</w:t>
      </w:r>
      <w:r>
        <w:rPr>
          <w:spacing w:val="12"/>
        </w:rPr>
        <w:t> </w:t>
      </w:r>
      <w:r>
        <w:rPr/>
        <w:t>da</w:t>
      </w:r>
      <w:r>
        <w:rPr>
          <w:spacing w:val="15"/>
        </w:rPr>
        <w:t> </w:t>
      </w:r>
      <w:r>
        <w:rPr/>
        <w:t>empresa</w:t>
      </w:r>
      <w:r>
        <w:rPr>
          <w:spacing w:val="14"/>
        </w:rPr>
        <w:t> </w:t>
      </w:r>
      <w:r>
        <w:rPr/>
        <w:t>contratada,</w:t>
      </w:r>
      <w:r>
        <w:rPr>
          <w:spacing w:val="16"/>
        </w:rPr>
        <w:t> </w:t>
      </w:r>
      <w:r>
        <w:rPr/>
        <w:t>os</w:t>
      </w:r>
      <w:r>
        <w:rPr>
          <w:spacing w:val="13"/>
        </w:rPr>
        <w:t> </w:t>
      </w:r>
      <w:r>
        <w:rPr/>
        <w:t>aparelhos</w:t>
      </w:r>
      <w:r>
        <w:rPr>
          <w:spacing w:val="13"/>
        </w:rPr>
        <w:t> </w:t>
      </w:r>
      <w:r>
        <w:rPr/>
        <w:t>deverão</w:t>
      </w:r>
      <w:r>
        <w:rPr>
          <w:spacing w:val="14"/>
        </w:rPr>
        <w:t> </w:t>
      </w:r>
      <w:r>
        <w:rPr/>
        <w:t>ser</w:t>
      </w:r>
      <w:r>
        <w:rPr>
          <w:spacing w:val="12"/>
        </w:rPr>
        <w:t> </w:t>
      </w:r>
      <w:r>
        <w:rPr/>
        <w:t>entregues</w:t>
      </w:r>
      <w:r>
        <w:rPr>
          <w:spacing w:val="14"/>
        </w:rPr>
        <w:t> </w:t>
      </w:r>
      <w:r>
        <w:rPr/>
        <w:t>todos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uma</w:t>
      </w:r>
      <w:r>
        <w:rPr>
          <w:spacing w:val="-57"/>
        </w:rPr>
        <w:t> </w:t>
      </w:r>
      <w:r>
        <w:rPr/>
        <w:t>vez em até</w:t>
      </w:r>
      <w:r>
        <w:rPr>
          <w:spacing w:val="-1"/>
        </w:rPr>
        <w:t> </w:t>
      </w:r>
      <w:r>
        <w:rPr/>
        <w:t>30 (trinta) dias corridos da</w:t>
      </w:r>
      <w:r>
        <w:rPr>
          <w:spacing w:val="-1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do termo.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102" w:right="206" w:firstLine="1418"/>
        <w:jc w:val="both"/>
      </w:pPr>
      <w:r>
        <w:rPr/>
        <w:t>Os aparelhos deverão ser novos, certificados pela ANATEL, sem uso, em linha de</w:t>
      </w:r>
      <w:r>
        <w:rPr>
          <w:spacing w:val="1"/>
        </w:rPr>
        <w:t> </w:t>
      </w:r>
      <w:r>
        <w:rPr/>
        <w:t>produção e acondicionados em suas embalagens originais lacradas, de forma a permitir completa</w:t>
      </w:r>
      <w:r>
        <w:rPr>
          <w:spacing w:val="1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quanto a sua originalidade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integridade.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1" w:firstLine="1418"/>
        <w:jc w:val="both"/>
      </w:pPr>
      <w:r>
        <w:rPr/>
        <w:t>A Contratada deverá fornecer, sem custo adicional, pelo período de 20 (vinte) meses</w:t>
      </w:r>
      <w:r>
        <w:rPr>
          <w:spacing w:val="1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contrato,</w:t>
      </w:r>
      <w:r>
        <w:rPr>
          <w:spacing w:val="-13"/>
        </w:rPr>
        <w:t> </w:t>
      </w:r>
      <w:r>
        <w:rPr/>
        <w:t>aparelhos</w:t>
      </w:r>
      <w:r>
        <w:rPr>
          <w:spacing w:val="-13"/>
        </w:rPr>
        <w:t> </w:t>
      </w:r>
      <w:r>
        <w:rPr/>
        <w:t>smartphones</w:t>
      </w:r>
      <w:r>
        <w:rPr>
          <w:spacing w:val="-14"/>
        </w:rPr>
        <w:t> </w:t>
      </w:r>
      <w:r>
        <w:rPr/>
        <w:t>novos,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quantidade</w:t>
      </w:r>
      <w:r>
        <w:rPr>
          <w:spacing w:val="-14"/>
        </w:rPr>
        <w:t> </w:t>
      </w:r>
      <w:r>
        <w:rPr/>
        <w:t>correspondente</w:t>
      </w:r>
      <w:r>
        <w:rPr>
          <w:spacing w:val="-14"/>
        </w:rPr>
        <w:t> </w:t>
      </w:r>
      <w:r>
        <w:rPr/>
        <w:t>ao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linhas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man-</w:t>
      </w:r>
      <w:r>
        <w:rPr>
          <w:spacing w:val="-58"/>
        </w:rPr>
        <w:t> </w:t>
      </w:r>
      <w:r>
        <w:rPr/>
        <w:t>ter tecnologicamente atualizados ao mercado, que permitirão o acesso aos serviços objeto deste es-</w:t>
      </w:r>
      <w:r>
        <w:rPr>
          <w:spacing w:val="1"/>
        </w:rPr>
        <w:t> </w:t>
      </w:r>
      <w:r>
        <w:rPr/>
        <w:t>tudo,</w:t>
      </w:r>
      <w:r>
        <w:rPr>
          <w:spacing w:val="-1"/>
        </w:rPr>
        <w:t> </w:t>
      </w:r>
      <w:r>
        <w:rPr/>
        <w:t>compatíveis com os aparelhos</w:t>
      </w:r>
      <w:r>
        <w:rPr>
          <w:spacing w:val="2"/>
        </w:rPr>
        <w:t> </w:t>
      </w:r>
      <w:r>
        <w:rPr/>
        <w:t>comercializados.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5" w:firstLine="1418"/>
        <w:jc w:val="both"/>
      </w:pPr>
      <w:r>
        <w:rPr/>
        <w:t>Os modelos de aparelhos a serem disponibilizados deverão ser apresentados junta-</w:t>
      </w:r>
      <w:r>
        <w:rPr>
          <w:spacing w:val="1"/>
        </w:rPr>
        <w:t> </w:t>
      </w:r>
      <w:r>
        <w:rPr/>
        <w:t>mente a proposta comercial encaminhada à contratante para análise da compatibilidade do modelo</w:t>
      </w:r>
      <w:r>
        <w:rPr>
          <w:spacing w:val="1"/>
        </w:rPr>
        <w:t> </w:t>
      </w:r>
      <w:r>
        <w:rPr/>
        <w:t>apresentado</w:t>
      </w:r>
      <w:r>
        <w:rPr>
          <w:spacing w:val="-1"/>
        </w:rPr>
        <w:t> </w:t>
      </w:r>
      <w:r>
        <w:rPr/>
        <w:t>com as especificações constantes neste estudo.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2" w:firstLine="1418"/>
        <w:jc w:val="both"/>
      </w:pPr>
      <w:r>
        <w:rPr/>
        <w:t>A cada finalização de vigência do contrato, caso o mesmo venha a ser renovado, os</w:t>
      </w:r>
      <w:r>
        <w:rPr>
          <w:spacing w:val="1"/>
        </w:rPr>
        <w:t> </w:t>
      </w:r>
      <w:r>
        <w:rPr/>
        <w:t>aparelhos (smartphones) e acessórios cedidos pela contratada, passarão por avaliação da contratante,</w:t>
      </w:r>
      <w:r>
        <w:rPr>
          <w:spacing w:val="-57"/>
        </w:rPr>
        <w:t> </w:t>
      </w:r>
      <w:r>
        <w:rPr/>
        <w:t>quanto à adequada funcionalidade do equipamento podendo ser solicitada a substituição do aparelho</w:t>
      </w:r>
      <w:r>
        <w:rPr>
          <w:spacing w:val="-57"/>
        </w:rPr>
        <w:t> </w:t>
      </w:r>
      <w:r>
        <w:rPr/>
        <w:t>que</w:t>
      </w:r>
      <w:r>
        <w:rPr>
          <w:spacing w:val="-15"/>
        </w:rPr>
        <w:t> </w:t>
      </w:r>
      <w:r>
        <w:rPr/>
        <w:t>apresentar</w:t>
      </w:r>
      <w:r>
        <w:rPr>
          <w:spacing w:val="-14"/>
        </w:rPr>
        <w:t> </w:t>
      </w:r>
      <w:r>
        <w:rPr/>
        <w:t>problemas</w:t>
      </w:r>
      <w:r>
        <w:rPr>
          <w:spacing w:val="-13"/>
        </w:rPr>
        <w:t> </w:t>
      </w:r>
      <w:r>
        <w:rPr/>
        <w:t>quanto</w:t>
      </w:r>
      <w:r>
        <w:rPr>
          <w:spacing w:val="-13"/>
        </w:rPr>
        <w:t> </w:t>
      </w:r>
      <w:r>
        <w:rPr/>
        <w:t>ao</w:t>
      </w:r>
      <w:r>
        <w:rPr>
          <w:spacing w:val="-14"/>
        </w:rPr>
        <w:t> </w:t>
      </w:r>
      <w:r>
        <w:rPr/>
        <w:t>funcionamento,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inviabilize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execução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serviço</w:t>
      </w:r>
      <w:r>
        <w:rPr>
          <w:spacing w:val="-14"/>
        </w:rPr>
        <w:t> </w:t>
      </w:r>
      <w:r>
        <w:rPr/>
        <w:t>contratado,</w:t>
      </w:r>
      <w:r>
        <w:rPr>
          <w:spacing w:val="-58"/>
        </w:rPr>
        <w:t> </w:t>
      </w:r>
      <w:r>
        <w:rPr/>
        <w:t>ou por se tratar se alguma tecnologia que acabe ficando defasada. Este deverá ser recolhido e substi-</w:t>
      </w:r>
      <w:r>
        <w:rPr>
          <w:spacing w:val="-57"/>
        </w:rPr>
        <w:t> </w:t>
      </w:r>
      <w:r>
        <w:rPr/>
        <w:t>tuído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novo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tecnologicamente</w:t>
      </w:r>
      <w:r>
        <w:rPr>
          <w:spacing w:val="-10"/>
        </w:rPr>
        <w:t> </w:t>
      </w:r>
      <w:r>
        <w:rPr/>
        <w:t>atualizado,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características</w:t>
      </w:r>
      <w:r>
        <w:rPr>
          <w:spacing w:val="-8"/>
        </w:rPr>
        <w:t> </w:t>
      </w:r>
      <w:r>
        <w:rPr/>
        <w:t>técnicas</w:t>
      </w:r>
      <w:r>
        <w:rPr>
          <w:spacing w:val="-9"/>
        </w:rPr>
        <w:t> </w:t>
      </w:r>
      <w:r>
        <w:rPr/>
        <w:t>iguais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superiores</w:t>
      </w:r>
      <w:r>
        <w:rPr>
          <w:spacing w:val="-6"/>
        </w:rPr>
        <w:t> </w:t>
      </w:r>
      <w:r>
        <w:rPr/>
        <w:t>ao</w:t>
      </w:r>
      <w:r>
        <w:rPr>
          <w:spacing w:val="-9"/>
        </w:rPr>
        <w:t> </w:t>
      </w:r>
      <w:r>
        <w:rPr/>
        <w:t>do</w:t>
      </w:r>
      <w:r>
        <w:rPr>
          <w:spacing w:val="-58"/>
        </w:rPr>
        <w:t> </w:t>
      </w:r>
      <w:r>
        <w:rPr/>
        <w:t>aparelho</w:t>
      </w:r>
      <w:r>
        <w:rPr>
          <w:spacing w:val="1"/>
        </w:rPr>
        <w:t> </w:t>
      </w:r>
      <w:r>
        <w:rPr/>
        <w:t>recolhido.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2" w:firstLine="1418"/>
        <w:jc w:val="both"/>
      </w:pPr>
      <w:r>
        <w:rPr/>
        <w:t>Após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encerramento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os</w:t>
      </w:r>
      <w:r>
        <w:rPr>
          <w:spacing w:val="-3"/>
        </w:rPr>
        <w:t> </w:t>
      </w:r>
      <w:r>
        <w:rPr/>
        <w:t>aparelhos</w:t>
      </w:r>
      <w:r>
        <w:rPr>
          <w:spacing w:val="-6"/>
        </w:rPr>
        <w:t> </w:t>
      </w:r>
      <w:r>
        <w:rPr/>
        <w:t>fornecidos</w:t>
      </w:r>
      <w:r>
        <w:rPr>
          <w:spacing w:val="-6"/>
        </w:rPr>
        <w:t> </w:t>
      </w:r>
      <w:r>
        <w:rPr/>
        <w:t>pela</w:t>
      </w:r>
      <w:r>
        <w:rPr>
          <w:spacing w:val="-4"/>
        </w:rPr>
        <w:t> </w:t>
      </w:r>
      <w:r>
        <w:rPr/>
        <w:t>licitante</w:t>
      </w:r>
      <w:r>
        <w:rPr>
          <w:spacing w:val="-7"/>
        </w:rPr>
        <w:t> </w:t>
      </w:r>
      <w:r>
        <w:rPr/>
        <w:t>vencedora</w:t>
      </w:r>
      <w:r>
        <w:rPr>
          <w:spacing w:val="-5"/>
        </w:rPr>
        <w:t> </w:t>
      </w:r>
      <w:r>
        <w:rPr/>
        <w:t>se-</w:t>
      </w:r>
      <w:r>
        <w:rPr>
          <w:spacing w:val="-58"/>
        </w:rPr>
        <w:t> </w:t>
      </w:r>
      <w:r>
        <w:rPr/>
        <w:t>rão devolvidos em um prazo de até 120 (cento e vinte) dias ou até que a nova empresa forneça o</w:t>
      </w:r>
      <w:r>
        <w:rPr>
          <w:spacing w:val="1"/>
        </w:rPr>
        <w:t> </w:t>
      </w:r>
      <w:r>
        <w:rPr/>
        <w:t>quantitativo</w:t>
      </w:r>
      <w:r>
        <w:rPr>
          <w:spacing w:val="-1"/>
        </w:rPr>
        <w:t> </w:t>
      </w:r>
      <w:r>
        <w:rPr/>
        <w:t>de aparelhos correspondentes.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4" w:firstLine="1418"/>
        <w:jc w:val="both"/>
      </w:pPr>
      <w:r>
        <w:rPr/>
        <w:t>No</w:t>
      </w:r>
      <w:r>
        <w:rPr>
          <w:spacing w:val="-14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defeitos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fábrica</w:t>
      </w:r>
      <w:r>
        <w:rPr>
          <w:spacing w:val="-13"/>
        </w:rPr>
        <w:t> </w:t>
      </w:r>
      <w:r>
        <w:rPr/>
        <w:t>nos</w:t>
      </w:r>
      <w:r>
        <w:rPr>
          <w:spacing w:val="-11"/>
        </w:rPr>
        <w:t> </w:t>
      </w:r>
      <w:r>
        <w:rPr/>
        <w:t>aparelhos</w:t>
      </w:r>
      <w:r>
        <w:rPr>
          <w:spacing w:val="-12"/>
        </w:rPr>
        <w:t> </w:t>
      </w:r>
      <w:r>
        <w:rPr/>
        <w:t>ou</w:t>
      </w:r>
      <w:r>
        <w:rPr>
          <w:spacing w:val="-8"/>
        </w:rPr>
        <w:t> </w:t>
      </w:r>
      <w:r>
        <w:rPr/>
        <w:t>acessórios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licitante</w:t>
      </w:r>
      <w:r>
        <w:rPr>
          <w:spacing w:val="-13"/>
        </w:rPr>
        <w:t> </w:t>
      </w:r>
      <w:r>
        <w:rPr/>
        <w:t>vencedora</w:t>
      </w:r>
      <w:r>
        <w:rPr>
          <w:spacing w:val="-15"/>
        </w:rPr>
        <w:t> </w:t>
      </w:r>
      <w:r>
        <w:rPr/>
        <w:t>deverá</w:t>
      </w:r>
      <w:r>
        <w:rPr>
          <w:spacing w:val="-57"/>
        </w:rPr>
        <w:t> </w:t>
      </w:r>
      <w:r>
        <w:rPr/>
        <w:t>providenciar a sua substituição, fornecendo ao contratante, sem ônus, outro aparelho, para utilização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mesmo número do</w:t>
      </w:r>
      <w:r>
        <w:rPr>
          <w:spacing w:val="-1"/>
        </w:rPr>
        <w:t> </w:t>
      </w:r>
      <w:r>
        <w:rPr/>
        <w:t>substituído, de forma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não</w:t>
      </w:r>
      <w:r>
        <w:rPr>
          <w:spacing w:val="2"/>
        </w:rPr>
        <w:t> </w:t>
      </w:r>
      <w:r>
        <w:rPr/>
        <w:t>haver interrupção do serviço.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2" w:firstLine="1418"/>
        <w:jc w:val="both"/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caso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aparelho</w:t>
      </w:r>
      <w:r>
        <w:rPr>
          <w:spacing w:val="-14"/>
        </w:rPr>
        <w:t> </w:t>
      </w:r>
      <w:r>
        <w:rPr/>
        <w:t>ou</w:t>
      </w:r>
      <w:r>
        <w:rPr>
          <w:spacing w:val="-15"/>
        </w:rPr>
        <w:t> </w:t>
      </w:r>
      <w:r>
        <w:rPr/>
        <w:t>acessórios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apresentarem</w:t>
      </w:r>
      <w:r>
        <w:rPr>
          <w:spacing w:val="-14"/>
        </w:rPr>
        <w:t> </w:t>
      </w:r>
      <w:r>
        <w:rPr/>
        <w:t>defeitos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mau</w:t>
      </w:r>
      <w:r>
        <w:rPr>
          <w:spacing w:val="-15"/>
        </w:rPr>
        <w:t> </w:t>
      </w:r>
      <w:r>
        <w:rPr/>
        <w:t>uso</w:t>
      </w:r>
      <w:r>
        <w:rPr>
          <w:spacing w:val="-15"/>
        </w:rPr>
        <w:t> </w:t>
      </w:r>
      <w:r>
        <w:rPr/>
        <w:t>devidamente</w:t>
      </w:r>
      <w:r>
        <w:rPr>
          <w:spacing w:val="-57"/>
        </w:rPr>
        <w:t> </w:t>
      </w:r>
      <w:r>
        <w:rPr/>
        <w:t>comprovado pelas partes, a contratante providenciará o conserto ou a substituição, conforme o caso,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outro do mesmo modelo</w:t>
      </w:r>
      <w:r>
        <w:rPr>
          <w:spacing w:val="-1"/>
        </w:rPr>
        <w:t> </w:t>
      </w:r>
      <w:r>
        <w:rPr/>
        <w:t>ou compatível com as</w:t>
      </w:r>
      <w:r>
        <w:rPr>
          <w:spacing w:val="1"/>
        </w:rPr>
        <w:t> </w:t>
      </w:r>
      <w:r>
        <w:rPr/>
        <w:t>características deste item.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2"/>
          <w:numId w:val="3"/>
        </w:numPr>
        <w:tabs>
          <w:tab w:pos="2121" w:val="left" w:leader="none"/>
        </w:tabs>
        <w:spacing w:line="240" w:lineRule="auto" w:before="0" w:after="0"/>
        <w:ind w:left="2120" w:right="0" w:hanging="601"/>
        <w:jc w:val="left"/>
      </w:pPr>
      <w:bookmarkStart w:name="_TOC_250018" w:id="8"/>
      <w:r>
        <w:rPr/>
        <w:t>Requisitos</w:t>
      </w:r>
      <w:r>
        <w:rPr>
          <w:spacing w:val="-2"/>
        </w:rPr>
        <w:t> </w:t>
      </w:r>
      <w:r>
        <w:rPr/>
        <w:t>Gerais de</w:t>
      </w:r>
      <w:r>
        <w:rPr>
          <w:spacing w:val="-3"/>
        </w:rPr>
        <w:t> </w:t>
      </w:r>
      <w:bookmarkEnd w:id="8"/>
      <w:r>
        <w:rPr/>
        <w:t>Garantia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3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2" w:right="0" w:hanging="361"/>
        <w:jc w:val="left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aparelhos</w:t>
      </w:r>
      <w:r>
        <w:rPr>
          <w:spacing w:val="-1"/>
          <w:sz w:val="24"/>
        </w:rPr>
        <w:t> </w:t>
      </w:r>
      <w:r>
        <w:rPr>
          <w:sz w:val="24"/>
        </w:rPr>
        <w:t>devem possuir</w:t>
      </w:r>
      <w:r>
        <w:rPr>
          <w:spacing w:val="-1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total de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mínimo 02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3"/>
          <w:numId w:val="3"/>
        </w:numPr>
        <w:tabs>
          <w:tab w:pos="2262" w:val="left" w:leader="none"/>
          <w:tab w:pos="2263" w:val="left" w:leader="none"/>
        </w:tabs>
        <w:spacing w:line="240" w:lineRule="auto" w:before="43" w:after="0"/>
        <w:ind w:left="2262" w:right="0" w:hanging="361"/>
        <w:jc w:val="left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reparos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aparelhos devem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preferencialmente</w:t>
      </w:r>
      <w:r>
        <w:rPr>
          <w:spacing w:val="-1"/>
          <w:sz w:val="24"/>
        </w:rPr>
        <w:t> </w:t>
      </w:r>
      <w:r>
        <w:rPr>
          <w:sz w:val="24"/>
        </w:rPr>
        <w:t>ON-SITE;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7"/>
        <w:ind w:right="202"/>
        <w:jc w:val="right"/>
      </w:pPr>
      <w:r>
        <w:rPr/>
        <w:t>12</w:t>
      </w:r>
    </w:p>
    <w:p>
      <w:pPr>
        <w:spacing w:after="0"/>
        <w:jc w:val="right"/>
        <w:sectPr>
          <w:headerReference w:type="default" r:id="rId22"/>
          <w:footerReference w:type="default" r:id="rId23"/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92" w:after="0"/>
        <w:ind w:left="2262" w:right="205" w:hanging="361"/>
        <w:jc w:val="both"/>
        <w:rPr>
          <w:sz w:val="24"/>
        </w:rPr>
      </w:pPr>
      <w:r>
        <w:rPr>
          <w:sz w:val="24"/>
        </w:rPr>
        <w:t>Na impossibilidade de executar o reparo onde os equipamentos se encontram</w:t>
      </w:r>
      <w:r>
        <w:rPr>
          <w:spacing w:val="1"/>
          <w:sz w:val="24"/>
        </w:rPr>
        <w:t> </w:t>
      </w:r>
      <w:r>
        <w:rPr>
          <w:sz w:val="24"/>
        </w:rPr>
        <w:t>(ON-SITE),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reparos</w:t>
      </w:r>
      <w:r>
        <w:rPr>
          <w:spacing w:val="-4"/>
          <w:sz w:val="24"/>
        </w:rPr>
        <w:t> </w:t>
      </w:r>
      <w:r>
        <w:rPr>
          <w:sz w:val="24"/>
        </w:rPr>
        <w:t>podem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executados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centro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manutenção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Fa-</w:t>
      </w:r>
      <w:r>
        <w:rPr>
          <w:spacing w:val="-58"/>
          <w:sz w:val="24"/>
        </w:rPr>
        <w:t> </w:t>
      </w:r>
      <w:r>
        <w:rPr>
          <w:sz w:val="24"/>
        </w:rPr>
        <w:t>bricante, ficando a cargo desta os custos com transporte na retirada e entrega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equipamentos;</w:t>
      </w: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0" w:after="0"/>
        <w:ind w:left="2262" w:right="201" w:hanging="361"/>
        <w:jc w:val="both"/>
        <w:rPr>
          <w:sz w:val="24"/>
        </w:rPr>
      </w:pPr>
      <w:r>
        <w:rPr>
          <w:sz w:val="24"/>
        </w:rPr>
        <w:t>A contratada deve fornecer número de Central de atendimento para abertura</w:t>
      </w:r>
      <w:r>
        <w:rPr>
          <w:spacing w:val="1"/>
          <w:sz w:val="24"/>
        </w:rPr>
        <w:t> </w:t>
      </w:r>
      <w:r>
        <w:rPr>
          <w:sz w:val="24"/>
        </w:rPr>
        <w:t>de chamados de garantia, comprometendo-se a manter tais registros com as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-1"/>
          <w:sz w:val="24"/>
        </w:rPr>
        <w:t> </w:t>
      </w:r>
      <w:r>
        <w:rPr>
          <w:sz w:val="24"/>
        </w:rPr>
        <w:t>descrições dos problemas;</w:t>
      </w: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1" w:after="0"/>
        <w:ind w:left="2262" w:right="205" w:hanging="361"/>
        <w:jc w:val="both"/>
        <w:rPr>
          <w:sz w:val="24"/>
        </w:rPr>
      </w:pPr>
      <w:r>
        <w:rPr>
          <w:sz w:val="24"/>
        </w:rPr>
        <w:t>Durante o prazo de garantia será substituída sem ônus para o órgão Contra-</w:t>
      </w:r>
      <w:r>
        <w:rPr>
          <w:spacing w:val="1"/>
          <w:sz w:val="24"/>
        </w:rPr>
        <w:t> </w:t>
      </w:r>
      <w:r>
        <w:rPr>
          <w:sz w:val="24"/>
        </w:rPr>
        <w:t>tante, a parte ou peça defeituosa salvo quando for defeito por uso inadequado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equipamento, comprovado por</w:t>
      </w:r>
      <w:r>
        <w:rPr>
          <w:spacing w:val="-1"/>
          <w:sz w:val="24"/>
        </w:rPr>
        <w:t> </w:t>
      </w:r>
      <w:r>
        <w:rPr>
          <w:sz w:val="24"/>
        </w:rPr>
        <w:t>laudo;</w:t>
      </w: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1" w:after="0"/>
        <w:ind w:left="2262" w:right="203" w:hanging="361"/>
        <w:jc w:val="both"/>
        <w:rPr>
          <w:sz w:val="24"/>
        </w:rPr>
      </w:pPr>
      <w:r>
        <w:rPr>
          <w:sz w:val="24"/>
        </w:rPr>
        <w:t>A garantia de fábrica diz respeito aos defeitos (vícios redibitórios), falhas ou</w:t>
      </w:r>
      <w:r>
        <w:rPr>
          <w:spacing w:val="1"/>
          <w:sz w:val="24"/>
        </w:rPr>
        <w:t> </w:t>
      </w:r>
      <w:r>
        <w:rPr>
          <w:sz w:val="24"/>
        </w:rPr>
        <w:t>defeitos ocultos existentes no objeto passível de o tornarem impróprio ao uso</w:t>
      </w:r>
      <w:r>
        <w:rPr>
          <w:spacing w:val="1"/>
          <w:sz w:val="24"/>
        </w:rPr>
        <w:t> </w:t>
      </w:r>
      <w:r>
        <w:rPr>
          <w:sz w:val="24"/>
        </w:rPr>
        <w:t>a que se destina ou lhe diminuir sensivelmente o valor, de tal modo que o ato</w:t>
      </w:r>
      <w:r>
        <w:rPr>
          <w:spacing w:val="1"/>
          <w:sz w:val="24"/>
        </w:rPr>
        <w:t> </w:t>
      </w:r>
      <w:r>
        <w:rPr>
          <w:sz w:val="24"/>
        </w:rPr>
        <w:t>negocial</w:t>
      </w:r>
      <w:r>
        <w:rPr>
          <w:spacing w:val="-1"/>
          <w:sz w:val="24"/>
        </w:rPr>
        <w:t> </w:t>
      </w:r>
      <w:r>
        <w:rPr>
          <w:sz w:val="24"/>
        </w:rPr>
        <w:t>não se</w:t>
      </w:r>
      <w:r>
        <w:rPr>
          <w:spacing w:val="1"/>
          <w:sz w:val="24"/>
        </w:rPr>
        <w:t> </w:t>
      </w:r>
      <w:r>
        <w:rPr>
          <w:sz w:val="24"/>
        </w:rPr>
        <w:t>realizaria;</w:t>
      </w: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0" w:after="0"/>
        <w:ind w:left="2262" w:right="200" w:hanging="361"/>
        <w:jc w:val="both"/>
        <w:rPr>
          <w:sz w:val="24"/>
        </w:rPr>
      </w:pPr>
      <w:r>
        <w:rPr>
          <w:sz w:val="24"/>
        </w:rPr>
        <w:t>Os serviços de garantia deverão incluir os custos de pessoal, deslocamento,</w:t>
      </w:r>
      <w:r>
        <w:rPr>
          <w:spacing w:val="1"/>
          <w:sz w:val="24"/>
        </w:rPr>
        <w:t> </w:t>
      </w:r>
      <w:r>
        <w:rPr>
          <w:sz w:val="24"/>
        </w:rPr>
        <w:t>peças, insumos, impostos e todos os demais custos que eventualmente sejam</w:t>
      </w:r>
      <w:r>
        <w:rPr>
          <w:spacing w:val="1"/>
          <w:sz w:val="24"/>
        </w:rPr>
        <w:t> </w:t>
      </w:r>
      <w:r>
        <w:rPr>
          <w:sz w:val="24"/>
        </w:rPr>
        <w:t>necessários,</w:t>
      </w:r>
      <w:r>
        <w:rPr>
          <w:spacing w:val="-14"/>
          <w:sz w:val="24"/>
        </w:rPr>
        <w:t> </w:t>
      </w:r>
      <w:r>
        <w:rPr>
          <w:sz w:val="24"/>
        </w:rPr>
        <w:t>sem</w:t>
      </w:r>
      <w:r>
        <w:rPr>
          <w:spacing w:val="-14"/>
          <w:sz w:val="24"/>
        </w:rPr>
        <w:t> </w:t>
      </w:r>
      <w:r>
        <w:rPr>
          <w:sz w:val="24"/>
        </w:rPr>
        <w:t>nenhum</w:t>
      </w:r>
      <w:r>
        <w:rPr>
          <w:spacing w:val="-14"/>
          <w:sz w:val="24"/>
        </w:rPr>
        <w:t> </w:t>
      </w:r>
      <w:r>
        <w:rPr>
          <w:sz w:val="24"/>
        </w:rPr>
        <w:t>ônus</w:t>
      </w:r>
      <w:r>
        <w:rPr>
          <w:spacing w:val="-14"/>
          <w:sz w:val="24"/>
        </w:rPr>
        <w:t> </w:t>
      </w:r>
      <w:r>
        <w:rPr>
          <w:sz w:val="24"/>
        </w:rPr>
        <w:t>adicional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TJMT,</w:t>
      </w:r>
      <w:r>
        <w:rPr>
          <w:spacing w:val="-14"/>
          <w:sz w:val="24"/>
        </w:rPr>
        <w:t> </w:t>
      </w:r>
      <w:r>
        <w:rPr>
          <w:sz w:val="24"/>
        </w:rPr>
        <w:t>exceto</w:t>
      </w:r>
      <w:r>
        <w:rPr>
          <w:spacing w:val="-13"/>
          <w:sz w:val="24"/>
        </w:rPr>
        <w:t> </w:t>
      </w:r>
      <w:r>
        <w:rPr>
          <w:sz w:val="24"/>
        </w:rPr>
        <w:t>quando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defeito</w:t>
      </w:r>
      <w:r>
        <w:rPr>
          <w:spacing w:val="-58"/>
          <w:sz w:val="24"/>
        </w:rPr>
        <w:t> </w:t>
      </w:r>
      <w:r>
        <w:rPr>
          <w:sz w:val="24"/>
        </w:rPr>
        <w:t>tiver</w:t>
      </w:r>
      <w:r>
        <w:rPr>
          <w:spacing w:val="-1"/>
          <w:sz w:val="24"/>
        </w:rPr>
        <w:t> </w:t>
      </w:r>
      <w:r>
        <w:rPr>
          <w:sz w:val="24"/>
        </w:rPr>
        <w:t>sido consequência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negligência ou</w:t>
      </w:r>
      <w:r>
        <w:rPr>
          <w:spacing w:val="-1"/>
          <w:sz w:val="24"/>
        </w:rPr>
        <w:t> </w:t>
      </w:r>
      <w:r>
        <w:rPr>
          <w:sz w:val="24"/>
        </w:rPr>
        <w:t>mau uso dos equipamentos.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2"/>
          <w:numId w:val="3"/>
        </w:numPr>
        <w:tabs>
          <w:tab w:pos="2121" w:val="left" w:leader="none"/>
        </w:tabs>
        <w:spacing w:line="240" w:lineRule="auto" w:before="0" w:after="0"/>
        <w:ind w:left="2120" w:right="0" w:hanging="601"/>
        <w:jc w:val="left"/>
      </w:pPr>
      <w:bookmarkStart w:name="_TOC_250017" w:id="9"/>
      <w:r>
        <w:rPr/>
        <w:t>Requisitos</w:t>
      </w:r>
      <w:r>
        <w:rPr>
          <w:spacing w:val="-3"/>
        </w:rPr>
        <w:t> </w:t>
      </w:r>
      <w:r>
        <w:rPr/>
        <w:t>Gerais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bookmarkEnd w:id="9"/>
      <w:r>
        <w:rPr/>
        <w:t>Atendimento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0" w:after="0"/>
        <w:ind w:left="2262" w:right="204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10"/>
          <w:sz w:val="24"/>
        </w:rPr>
        <w:t> </w:t>
      </w:r>
      <w:r>
        <w:rPr>
          <w:sz w:val="24"/>
        </w:rPr>
        <w:t>deverá</w:t>
      </w:r>
      <w:r>
        <w:rPr>
          <w:spacing w:val="-9"/>
          <w:sz w:val="24"/>
        </w:rPr>
        <w:t> </w:t>
      </w:r>
      <w:r>
        <w:rPr>
          <w:sz w:val="24"/>
        </w:rPr>
        <w:t>disponibilizar</w:t>
      </w:r>
      <w:r>
        <w:rPr>
          <w:spacing w:val="-9"/>
          <w:sz w:val="24"/>
        </w:rPr>
        <w:t> </w:t>
      </w:r>
      <w:r>
        <w:rPr>
          <w:sz w:val="24"/>
        </w:rPr>
        <w:t>central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atendimento,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número</w:t>
      </w:r>
      <w:r>
        <w:rPr>
          <w:spacing w:val="-57"/>
          <w:sz w:val="24"/>
        </w:rPr>
        <w:t> </w:t>
      </w:r>
      <w:r>
        <w:rPr>
          <w:sz w:val="24"/>
        </w:rPr>
        <w:t>para ligação gratuita, para abertura de chamados de manutenção. A central de</w:t>
      </w:r>
      <w:r>
        <w:rPr>
          <w:spacing w:val="-57"/>
          <w:sz w:val="24"/>
        </w:rPr>
        <w:t> </w:t>
      </w:r>
      <w:r>
        <w:rPr>
          <w:sz w:val="24"/>
        </w:rPr>
        <w:t>atendimento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2"/>
          <w:sz w:val="24"/>
        </w:rPr>
        <w:t> </w:t>
      </w:r>
      <w:r>
        <w:rPr>
          <w:sz w:val="24"/>
        </w:rPr>
        <w:t>disponível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horário comercial</w:t>
      </w:r>
      <w:r>
        <w:rPr>
          <w:spacing w:val="-1"/>
          <w:sz w:val="24"/>
        </w:rPr>
        <w:t> </w:t>
      </w:r>
      <w:r>
        <w:rPr>
          <w:sz w:val="24"/>
        </w:rPr>
        <w:t>em dias</w:t>
      </w:r>
      <w:r>
        <w:rPr>
          <w:spacing w:val="-1"/>
          <w:sz w:val="24"/>
        </w:rPr>
        <w:t> </w:t>
      </w:r>
      <w:r>
        <w:rPr>
          <w:sz w:val="24"/>
        </w:rPr>
        <w:t>úteis;</w:t>
      </w: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1" w:after="0"/>
        <w:ind w:left="2262" w:right="204" w:hanging="361"/>
        <w:jc w:val="both"/>
        <w:rPr>
          <w:sz w:val="24"/>
        </w:rPr>
      </w:pPr>
      <w:r>
        <w:rPr>
          <w:sz w:val="24"/>
        </w:rPr>
        <w:t>Os chamados deverão ser solucionados em até 08 horas úteis nas áreas metro-</w:t>
      </w:r>
      <w:r>
        <w:rPr>
          <w:spacing w:val="-57"/>
          <w:sz w:val="24"/>
        </w:rPr>
        <w:t> </w:t>
      </w:r>
      <w:r>
        <w:rPr>
          <w:sz w:val="24"/>
        </w:rPr>
        <w:t>politanas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3"/>
          <w:sz w:val="24"/>
        </w:rPr>
        <w:t> </w:t>
      </w:r>
      <w:r>
        <w:rPr>
          <w:sz w:val="24"/>
        </w:rPr>
        <w:t>capitais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até</w:t>
      </w:r>
      <w:r>
        <w:rPr>
          <w:spacing w:val="-14"/>
          <w:sz w:val="24"/>
        </w:rPr>
        <w:t> </w:t>
      </w:r>
      <w:r>
        <w:rPr>
          <w:sz w:val="24"/>
        </w:rPr>
        <w:t>16</w:t>
      </w:r>
      <w:r>
        <w:rPr>
          <w:spacing w:val="-12"/>
          <w:sz w:val="24"/>
        </w:rPr>
        <w:t> </w:t>
      </w:r>
      <w:r>
        <w:rPr>
          <w:sz w:val="24"/>
        </w:rPr>
        <w:t>horas</w:t>
      </w:r>
      <w:r>
        <w:rPr>
          <w:spacing w:val="-11"/>
          <w:sz w:val="24"/>
        </w:rPr>
        <w:t> </w:t>
      </w:r>
      <w:r>
        <w:rPr>
          <w:sz w:val="24"/>
        </w:rPr>
        <w:t>úteis</w:t>
      </w:r>
      <w:r>
        <w:rPr>
          <w:spacing w:val="-13"/>
          <w:sz w:val="24"/>
        </w:rPr>
        <w:t> </w:t>
      </w:r>
      <w:r>
        <w:rPr>
          <w:sz w:val="24"/>
        </w:rPr>
        <w:t>nas</w:t>
      </w:r>
      <w:r>
        <w:rPr>
          <w:spacing w:val="-13"/>
          <w:sz w:val="24"/>
        </w:rPr>
        <w:t> </w:t>
      </w:r>
      <w:r>
        <w:rPr>
          <w:sz w:val="24"/>
        </w:rPr>
        <w:t>demais</w:t>
      </w:r>
      <w:r>
        <w:rPr>
          <w:spacing w:val="-13"/>
          <w:sz w:val="24"/>
        </w:rPr>
        <w:t> </w:t>
      </w:r>
      <w:r>
        <w:rPr>
          <w:sz w:val="24"/>
        </w:rPr>
        <w:t>localidades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regime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atendimento em horário comercial; e</w:t>
      </w:r>
    </w:p>
    <w:p>
      <w:pPr>
        <w:pStyle w:val="ListParagraph"/>
        <w:numPr>
          <w:ilvl w:val="3"/>
          <w:numId w:val="3"/>
        </w:numPr>
        <w:tabs>
          <w:tab w:pos="2263" w:val="left" w:leader="none"/>
        </w:tabs>
        <w:spacing w:line="276" w:lineRule="auto" w:before="1" w:after="0"/>
        <w:ind w:left="2262" w:right="204" w:hanging="361"/>
        <w:jc w:val="both"/>
        <w:rPr>
          <w:sz w:val="24"/>
        </w:rPr>
      </w:pPr>
      <w:r>
        <w:rPr>
          <w:sz w:val="24"/>
        </w:rPr>
        <w:t>O prazo para atendimento/reparo em garantia é de 24 horas para abertura do</w:t>
      </w:r>
      <w:r>
        <w:rPr>
          <w:spacing w:val="1"/>
          <w:sz w:val="24"/>
        </w:rPr>
        <w:t> </w:t>
      </w:r>
      <w:r>
        <w:rPr>
          <w:sz w:val="24"/>
        </w:rPr>
        <w:t>chamado, e de 15 dias úteis para resolução do problema, mesmo quando im-</w:t>
      </w:r>
      <w:r>
        <w:rPr>
          <w:spacing w:val="1"/>
          <w:sz w:val="24"/>
        </w:rPr>
        <w:t> </w:t>
      </w:r>
      <w:r>
        <w:rPr>
          <w:sz w:val="24"/>
        </w:rPr>
        <w:t>plicar</w:t>
      </w:r>
      <w:r>
        <w:rPr>
          <w:spacing w:val="-1"/>
          <w:sz w:val="24"/>
        </w:rPr>
        <w:t> </w:t>
      </w:r>
      <w:r>
        <w:rPr>
          <w:sz w:val="24"/>
        </w:rPr>
        <w:t>em troca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peça</w:t>
      </w:r>
      <w:r>
        <w:rPr>
          <w:spacing w:val="-1"/>
          <w:sz w:val="24"/>
        </w:rPr>
        <w:t> </w:t>
      </w:r>
      <w:r>
        <w:rPr>
          <w:sz w:val="24"/>
        </w:rPr>
        <w:t>ou componentes.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7"/>
        </w:rPr>
      </w:pPr>
    </w:p>
    <w:p>
      <w:pPr>
        <w:pStyle w:val="Heading2"/>
        <w:numPr>
          <w:ilvl w:val="1"/>
          <w:numId w:val="3"/>
        </w:numPr>
        <w:tabs>
          <w:tab w:pos="463" w:val="left" w:leader="none"/>
        </w:tabs>
        <w:spacing w:line="240" w:lineRule="auto" w:before="1" w:after="0"/>
        <w:ind w:left="462" w:right="0" w:hanging="361"/>
        <w:jc w:val="left"/>
      </w:pPr>
      <w:bookmarkStart w:name="_TOC_250016" w:id="10"/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Especificação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bookmarkEnd w:id="10"/>
      <w:r>
        <w:rPr/>
        <w:t>Modens:</w:t>
      </w:r>
    </w:p>
    <w:p>
      <w:pPr>
        <w:pStyle w:val="BodyText"/>
        <w:spacing w:before="11"/>
        <w:rPr>
          <w:b/>
          <w:sz w:val="38"/>
        </w:rPr>
      </w:pPr>
    </w:p>
    <w:p>
      <w:pPr>
        <w:spacing w:line="276" w:lineRule="auto" w:before="0"/>
        <w:ind w:left="954" w:right="812" w:firstLine="0"/>
        <w:jc w:val="both"/>
        <w:rPr>
          <w:i/>
          <w:sz w:val="20"/>
        </w:rPr>
      </w:pPr>
      <w:r>
        <w:rPr>
          <w:i/>
          <w:sz w:val="20"/>
        </w:rPr>
        <w:t>Modem USB 3G/4G novo nos padrões autorizados pela ANATEL para transmissão de dados para</w:t>
      </w:r>
      <w:r>
        <w:rPr>
          <w:i/>
          <w:spacing w:val="1"/>
          <w:sz w:val="20"/>
        </w:rPr>
        <w:t> </w:t>
      </w:r>
      <w:r>
        <w:rPr>
          <w:i/>
          <w:w w:val="105"/>
          <w:sz w:val="20"/>
        </w:rPr>
        <w:t>acesso sem fio à internet; Interface Wi-Fi para compartilhamento de conexão com um roteador;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Rede GSMQuadriBand (850/900/1800/1900 MHz) Compatibilidade com os seguintes Sistemas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Operacionais: Ubuntu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versão 13.10 ou superior; Microsoft Windows 7, 8 e 10; e Mac OS;</w:t>
      </w:r>
      <w:r>
        <w:rPr>
          <w:i/>
          <w:spacing w:val="1"/>
          <w:w w:val="105"/>
          <w:sz w:val="20"/>
        </w:rPr>
        <w:t> </w:t>
      </w:r>
      <w:r>
        <w:rPr>
          <w:i/>
          <w:sz w:val="20"/>
        </w:rPr>
        <w:t>Compatibilidade tecnológica com a redee serviços prestados pela Contratada; Antena embutida;</w:t>
      </w:r>
      <w:r>
        <w:rPr>
          <w:i/>
          <w:spacing w:val="1"/>
          <w:sz w:val="20"/>
        </w:rPr>
        <w:t> </w:t>
      </w:r>
      <w:r>
        <w:rPr>
          <w:i/>
          <w:w w:val="105"/>
          <w:sz w:val="20"/>
        </w:rPr>
        <w:t>Porta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USB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2.0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ou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superior;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Deverão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ser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fornecidos os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acessórios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necessários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pleno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funcionamento dos Modems, incluindo software de instalação e manualdo usuário (será aceito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arquivo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digital).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BodyText"/>
        <w:ind w:right="202"/>
        <w:jc w:val="right"/>
      </w:pPr>
      <w:r>
        <w:rPr/>
        <w:t>13</w:t>
      </w:r>
    </w:p>
    <w:p>
      <w:pPr>
        <w:spacing w:after="0"/>
        <w:jc w:val="right"/>
        <w:sectPr>
          <w:headerReference w:type="default" r:id="rId24"/>
          <w:footerReference w:type="default" r:id="rId25"/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224" w:after="0"/>
        <w:ind w:left="342" w:right="0" w:hanging="241"/>
        <w:jc w:val="left"/>
      </w:pPr>
      <w:r>
        <w:rPr>
          <w:spacing w:val="-1"/>
          <w:u w:val="thick"/>
        </w:rPr>
        <w:t>LEVANTAMENTO</w:t>
      </w:r>
      <w:r>
        <w:rPr>
          <w:spacing w:val="-14"/>
          <w:u w:val="thick"/>
        </w:rPr>
        <w:t> </w:t>
      </w:r>
      <w:r>
        <w:rPr>
          <w:spacing w:val="-1"/>
          <w:u w:val="thick"/>
        </w:rPr>
        <w:t>DE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MERCADO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76" w:lineRule="auto" w:before="90"/>
        <w:ind w:left="102" w:right="206" w:firstLine="1418"/>
        <w:jc w:val="both"/>
      </w:pP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comunicações,</w:t>
      </w:r>
      <w:r>
        <w:rPr>
          <w:spacing w:val="1"/>
        </w:rPr>
        <w:t> </w:t>
      </w:r>
      <w:r>
        <w:rPr/>
        <w:t>contratam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regulamentado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Telecomunicações</w:t>
      </w:r>
      <w:r>
        <w:rPr>
          <w:spacing w:val="-1"/>
        </w:rPr>
        <w:t> </w:t>
      </w:r>
      <w:r>
        <w:rPr/>
        <w:t>– ANATEL.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bookmarkStart w:name="_TOC_250015" w:id="11"/>
      <w:r>
        <w:rPr>
          <w:spacing w:val="-1"/>
          <w:u w:val="thick"/>
        </w:rPr>
        <w:t>DESCRIÇÃO</w:t>
      </w:r>
      <w:r>
        <w:rPr>
          <w:u w:val="thick"/>
        </w:rPr>
        <w:t> </w:t>
      </w:r>
      <w:r>
        <w:rPr>
          <w:spacing w:val="-1"/>
          <w:u w:val="thick"/>
        </w:rPr>
        <w:t>DA</w:t>
      </w:r>
      <w:r>
        <w:rPr>
          <w:spacing w:val="-15"/>
          <w:u w:val="thick"/>
        </w:rPr>
        <w:t> </w:t>
      </w:r>
      <w:r>
        <w:rPr>
          <w:spacing w:val="-1"/>
          <w:u w:val="thick"/>
        </w:rPr>
        <w:t>SOLUÇÃO </w:t>
      </w:r>
      <w:r>
        <w:rPr>
          <w:u w:val="thick"/>
        </w:rPr>
        <w:t>COMO</w:t>
      </w:r>
      <w:r>
        <w:rPr>
          <w:spacing w:val="1"/>
          <w:u w:val="thick"/>
        </w:rPr>
        <w:t> </w:t>
      </w:r>
      <w:r>
        <w:rPr>
          <w:u w:val="thick"/>
        </w:rPr>
        <w:t>UM</w:t>
      </w:r>
      <w:r>
        <w:rPr>
          <w:spacing w:val="-6"/>
          <w:u w:val="thick"/>
        </w:rPr>
        <w:t> </w:t>
      </w:r>
      <w:bookmarkEnd w:id="11"/>
      <w:r>
        <w:rPr>
          <w:u w:val="thick"/>
        </w:rPr>
        <w:t>TODO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0"/>
        <w:ind w:left="1520"/>
        <w:jc w:val="both"/>
      </w:pPr>
      <w:r>
        <w:rPr/>
        <w:t>Continuidade</w:t>
      </w:r>
      <w:r>
        <w:rPr>
          <w:spacing w:val="-2"/>
        </w:rPr>
        <w:t> </w:t>
      </w:r>
      <w:r>
        <w:rPr/>
        <w:t>nos serviços essenciais da infraestrutura</w:t>
      </w:r>
      <w:r>
        <w:rPr>
          <w:spacing w:val="-2"/>
        </w:rPr>
        <w:t> </w:t>
      </w:r>
      <w:r>
        <w:rPr/>
        <w:t>interna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rede</w:t>
      </w:r>
      <w:r>
        <w:rPr>
          <w:spacing w:val="-1"/>
        </w:rPr>
        <w:t> </w:t>
      </w:r>
      <w:r>
        <w:rPr/>
        <w:t>de dados e</w:t>
      </w:r>
      <w:r>
        <w:rPr>
          <w:spacing w:val="-1"/>
        </w:rPr>
        <w:t> </w:t>
      </w:r>
      <w:r>
        <w:rPr/>
        <w:t>voz.</w:t>
      </w:r>
    </w:p>
    <w:p>
      <w:pPr>
        <w:pStyle w:val="BodyText"/>
        <w:spacing w:line="276" w:lineRule="auto" w:before="41"/>
        <w:ind w:left="102" w:right="202" w:firstLine="1418"/>
        <w:jc w:val="both"/>
      </w:pPr>
      <w:r>
        <w:rPr/>
        <w:t>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Telefonia</w:t>
      </w:r>
      <w:r>
        <w:rPr>
          <w:spacing w:val="1"/>
        </w:rPr>
        <w:t> </w:t>
      </w:r>
      <w:r>
        <w:rPr/>
        <w:t>Móvel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 Local, Longa Distância Nacional (LDN) e Longa Distância Internacional (LDI) a ser</w:t>
      </w:r>
      <w:r>
        <w:rPr>
          <w:spacing w:val="1"/>
        </w:rPr>
        <w:t> </w:t>
      </w:r>
      <w:r>
        <w:rPr/>
        <w:t>executado 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contínua.</w:t>
      </w:r>
    </w:p>
    <w:p>
      <w:pPr>
        <w:pStyle w:val="BodyText"/>
        <w:spacing w:line="276" w:lineRule="auto" w:before="1"/>
        <w:ind w:left="102" w:right="201" w:firstLine="1418"/>
        <w:jc w:val="both"/>
      </w:pPr>
      <w:r>
        <w:rPr/>
        <w:t>Levantou-se a hipótese de trabalhar com um auxílio celular, entretanto, entende-se</w:t>
      </w:r>
      <w:r>
        <w:rPr>
          <w:spacing w:val="1"/>
        </w:rPr>
        <w:t> </w:t>
      </w:r>
      <w:r>
        <w:rPr/>
        <w:t>como uma alternativa inviável, diante da possibilidade de se confundir o uso funcional com o uso</w:t>
      </w:r>
      <w:r>
        <w:rPr>
          <w:spacing w:val="1"/>
        </w:rPr>
        <w:t> </w:t>
      </w:r>
      <w:r>
        <w:rPr/>
        <w:t>pessoal,</w:t>
      </w:r>
      <w:r>
        <w:rPr>
          <w:spacing w:val="-1"/>
        </w:rPr>
        <w:t> </w:t>
      </w:r>
      <w:r>
        <w:rPr/>
        <w:t>ensejando</w:t>
      </w:r>
      <w:r>
        <w:rPr>
          <w:spacing w:val="1"/>
        </w:rPr>
        <w:t> </w:t>
      </w:r>
      <w:r>
        <w:rPr/>
        <w:t>em um gasto excessivo ao erário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bookmarkStart w:name="_TOC_250014" w:id="12"/>
      <w:r>
        <w:rPr>
          <w:spacing w:val="-1"/>
          <w:u w:val="thick"/>
        </w:rPr>
        <w:t>DESCONTINUIDADE</w:t>
      </w:r>
      <w:r>
        <w:rPr>
          <w:u w:val="thick"/>
        </w:rPr>
        <w:t> </w:t>
      </w:r>
      <w:r>
        <w:rPr>
          <w:spacing w:val="-1"/>
          <w:u w:val="thick"/>
        </w:rPr>
        <w:t>DO FORNECIMENTO</w:t>
      </w:r>
      <w:r>
        <w:rPr>
          <w:spacing w:val="1"/>
          <w:u w:val="thick"/>
        </w:rPr>
        <w:t> </w:t>
      </w:r>
      <w:r>
        <w:rPr>
          <w:u w:val="thick"/>
        </w:rPr>
        <w:t>DA</w:t>
      </w:r>
      <w:r>
        <w:rPr>
          <w:spacing w:val="-15"/>
          <w:u w:val="thick"/>
        </w:rPr>
        <w:t> </w:t>
      </w:r>
      <w:r>
        <w:rPr>
          <w:u w:val="thick"/>
        </w:rPr>
        <w:t>SOLUÇÃO DE</w:t>
      </w:r>
      <w:r>
        <w:rPr>
          <w:spacing w:val="-5"/>
          <w:u w:val="thick"/>
        </w:rPr>
        <w:t> </w:t>
      </w:r>
      <w:bookmarkEnd w:id="12"/>
      <w:r>
        <w:rPr>
          <w:u w:val="thick"/>
        </w:rPr>
        <w:t>TIC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6" w:lineRule="auto" w:before="90"/>
        <w:ind w:left="102" w:right="201" w:firstLine="1418"/>
        <w:jc w:val="both"/>
      </w:pPr>
      <w:r>
        <w:rPr/>
        <w:t>O Contrato 107/2018-TJMT/CLARO possui vigência até 23 de outubro de 2023. Por</w:t>
      </w:r>
      <w:r>
        <w:rPr>
          <w:spacing w:val="1"/>
        </w:rPr>
        <w:t> </w:t>
      </w:r>
      <w:r>
        <w:rPr/>
        <w:t>tratar-se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</w:t>
      </w:r>
      <w:r>
        <w:rPr>
          <w:spacing w:val="-5"/>
        </w:rPr>
        <w:t> </w:t>
      </w:r>
      <w:r>
        <w:rPr/>
        <w:t>essencial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telecomunicações</w:t>
      </w:r>
      <w:r>
        <w:rPr>
          <w:spacing w:val="-3"/>
        </w:rPr>
        <w:t> </w:t>
      </w:r>
      <w:r>
        <w:rPr/>
        <w:t>indispensável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bom</w:t>
      </w:r>
      <w:r>
        <w:rPr>
          <w:spacing w:val="-5"/>
        </w:rPr>
        <w:t> </w:t>
      </w:r>
      <w:r>
        <w:rPr/>
        <w:t>funcionamento</w:t>
      </w:r>
      <w:r>
        <w:rPr>
          <w:spacing w:val="-4"/>
        </w:rPr>
        <w:t> </w:t>
      </w:r>
      <w:r>
        <w:rPr/>
        <w:t>deste</w:t>
      </w:r>
      <w:r>
        <w:rPr>
          <w:spacing w:val="-3"/>
        </w:rPr>
        <w:t> </w:t>
      </w:r>
      <w:r>
        <w:rPr/>
        <w:t>órgão,</w:t>
      </w:r>
      <w:r>
        <w:rPr>
          <w:spacing w:val="-58"/>
        </w:rPr>
        <w:t> </w:t>
      </w:r>
      <w:r>
        <w:rPr/>
        <w:t>terá que ser contínuo, sem interrupções, salvo</w:t>
      </w:r>
      <w:r>
        <w:rPr>
          <w:spacing w:val="1"/>
        </w:rPr>
        <w:t> </w:t>
      </w:r>
      <w:r>
        <w:rPr/>
        <w:t>nas situações excepcionais</w:t>
      </w:r>
      <w:r>
        <w:rPr>
          <w:spacing w:val="1"/>
        </w:rPr>
        <w:t> </w:t>
      </w:r>
      <w:r>
        <w:rPr/>
        <w:t>previstas na própria</w:t>
      </w:r>
      <w:r>
        <w:rPr>
          <w:spacing w:val="1"/>
        </w:rPr>
        <w:t> </w:t>
      </w:r>
      <w:r>
        <w:rPr/>
        <w:t>regulamentação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disciplina 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spacing w:line="276" w:lineRule="auto"/>
        <w:ind w:left="102" w:right="202" w:firstLine="1418"/>
        <w:jc w:val="both"/>
      </w:pPr>
      <w:r>
        <w:rPr/>
        <w:t>Desta forma, os serviços deverão ser prestados de forma ininterrupta, 24 (vinte e</w:t>
      </w:r>
      <w:r>
        <w:rPr>
          <w:spacing w:val="1"/>
        </w:rPr>
        <w:t> </w:t>
      </w:r>
      <w:r>
        <w:rPr/>
        <w:t>quatro)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dia,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(sete)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semana. A interrupção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causaria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comunicação interna e externa por meio do serviço móvel de voz utilizado pelos magistrados e</w:t>
      </w:r>
      <w:r>
        <w:rPr>
          <w:spacing w:val="1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line="276" w:lineRule="auto" w:before="1"/>
        <w:ind w:left="102" w:right="203" w:firstLine="1418"/>
        <w:jc w:val="both"/>
      </w:pPr>
      <w:r>
        <w:rPr/>
        <w:t>Para evitar a descontinuidade dos serviços a nova contratada fará a portabilidade dos</w:t>
      </w:r>
      <w:r>
        <w:rPr>
          <w:spacing w:val="1"/>
        </w:rPr>
        <w:t> </w:t>
      </w:r>
      <w:r>
        <w:rPr/>
        <w:t>números das linhas utilizadas atualmente no contrato da CLARO, ficando a atual Contratada ciente</w:t>
      </w:r>
      <w:r>
        <w:rPr>
          <w:spacing w:val="1"/>
        </w:rPr>
        <w:t> </w:t>
      </w:r>
      <w:r>
        <w:rPr/>
        <w:t>de que não poderá fazer qualquer alteração nas linhas contratadas até que a portabilidade tenha sido</w:t>
      </w:r>
      <w:r>
        <w:rPr>
          <w:spacing w:val="1"/>
        </w:rPr>
        <w:t> </w:t>
      </w:r>
      <w:r>
        <w:rPr/>
        <w:t>completamente</w:t>
      </w:r>
      <w:r>
        <w:rPr>
          <w:spacing w:val="-9"/>
        </w:rPr>
        <w:t> </w:t>
      </w:r>
      <w:r>
        <w:rPr/>
        <w:t>finalizada,</w:t>
      </w:r>
      <w:r>
        <w:rPr>
          <w:spacing w:val="-9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oficio</w:t>
      </w:r>
      <w:r>
        <w:rPr>
          <w:spacing w:val="-8"/>
        </w:rPr>
        <w:t> </w:t>
      </w:r>
      <w:r>
        <w:rPr/>
        <w:t>formal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PJMT</w:t>
      </w:r>
      <w:r>
        <w:rPr>
          <w:spacing w:val="-13"/>
        </w:rPr>
        <w:t> </w:t>
      </w:r>
      <w:r>
        <w:rPr/>
        <w:t>informando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conclusão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portabilidade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autorizando o encerramento do contrato.</w:t>
      </w:r>
    </w:p>
    <w:p>
      <w:pPr>
        <w:pStyle w:val="BodyText"/>
        <w:spacing w:line="276" w:lineRule="auto"/>
        <w:ind w:left="102" w:right="206" w:firstLine="1418"/>
        <w:jc w:val="both"/>
      </w:pPr>
      <w:r>
        <w:rPr/>
        <w:t>A solução não possui caráter definitivo, podendo ser revista conforme movimentação</w:t>
      </w:r>
      <w:r>
        <w:rPr>
          <w:spacing w:val="-57"/>
        </w:rPr>
        <w:t> </w:t>
      </w:r>
      <w:r>
        <w:rPr/>
        <w:t>do mercado, compreendida pelo surgimento de novas empresas, novas tecnologias e/ou pela oferta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novos serviços.</w:t>
      </w:r>
    </w:p>
    <w:p>
      <w:pPr>
        <w:pStyle w:val="BodyText"/>
        <w:spacing w:line="276" w:lineRule="auto"/>
        <w:ind w:left="102" w:right="204" w:firstLine="1418"/>
        <w:jc w:val="both"/>
      </w:pPr>
      <w:r>
        <w:rPr/>
        <w:t>Recomenda-se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viabilidade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econômico-</w:t>
      </w:r>
      <w:r>
        <w:rPr>
          <w:spacing w:val="-57"/>
        </w:rPr>
        <w:t> </w:t>
      </w:r>
      <w:r>
        <w:rPr/>
        <w:t>financeira,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periodicidade</w:t>
      </w:r>
      <w:r>
        <w:rPr>
          <w:spacing w:val="1"/>
        </w:rPr>
        <w:t> </w:t>
      </w:r>
      <w:r>
        <w:rPr/>
        <w:t>anual.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interrupção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 deverão ser realizadas contratações de caráter excepcional/emergencial para a</w:t>
      </w:r>
      <w:r>
        <w:rPr>
          <w:spacing w:val="1"/>
        </w:rPr>
        <w:t> </w:t>
      </w:r>
      <w:r>
        <w:rPr/>
        <w:t>sustentação da continuidade do negócio, assim como, concomitantemente, deverá ser iniciado com</w:t>
      </w:r>
      <w:r>
        <w:rPr>
          <w:spacing w:val="1"/>
        </w:rPr>
        <w:t> </w:t>
      </w:r>
      <w:r>
        <w:rPr/>
        <w:t>urgência processo licitatório para uma nova contratação definitiva e aplicadas as devidas sanções na</w:t>
      </w:r>
      <w:r>
        <w:rPr>
          <w:spacing w:val="-57"/>
        </w:rPr>
        <w:t> </w:t>
      </w:r>
      <w:r>
        <w:rPr/>
        <w:t>CONTRATDA,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específicas previstas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contrato e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referência.</w:t>
      </w:r>
    </w:p>
    <w:p>
      <w:pPr>
        <w:spacing w:after="0" w:line="276" w:lineRule="auto"/>
        <w:jc w:val="both"/>
        <w:sectPr>
          <w:headerReference w:type="default" r:id="rId26"/>
          <w:footerReference w:type="default" r:id="rId27"/>
          <w:pgSz w:w="11910" w:h="16840"/>
          <w:pgMar w:header="683" w:footer="620" w:top="1740" w:bottom="820" w:left="1600" w:right="360"/>
          <w:pgNumType w:start="14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90" w:after="0"/>
        <w:ind w:left="342" w:right="0" w:hanging="241"/>
        <w:jc w:val="left"/>
      </w:pPr>
      <w:bookmarkStart w:name="_TOC_250013" w:id="13"/>
      <w:r>
        <w:rPr>
          <w:spacing w:val="-2"/>
          <w:u w:val="thick"/>
        </w:rPr>
        <w:t>ESTIMATIVA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DAS</w:t>
      </w:r>
      <w:r>
        <w:rPr>
          <w:spacing w:val="-10"/>
          <w:u w:val="thick"/>
        </w:rPr>
        <w:t> </w:t>
      </w:r>
      <w:r>
        <w:rPr>
          <w:spacing w:val="-2"/>
          <w:u w:val="thick"/>
        </w:rPr>
        <w:t>QUANTIDADES</w:t>
      </w:r>
      <w:r>
        <w:rPr>
          <w:spacing w:val="-9"/>
          <w:u w:val="thick"/>
        </w:rPr>
        <w:t> </w:t>
      </w:r>
      <w:r>
        <w:rPr>
          <w:spacing w:val="-2"/>
          <w:u w:val="thick"/>
        </w:rPr>
        <w:t>A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SEREM</w:t>
      </w:r>
      <w:r>
        <w:rPr>
          <w:spacing w:val="-10"/>
          <w:u w:val="thick"/>
        </w:rPr>
        <w:t> </w:t>
      </w:r>
      <w:bookmarkEnd w:id="13"/>
      <w:r>
        <w:rPr>
          <w:spacing w:val="-2"/>
          <w:u w:val="thick"/>
        </w:rPr>
        <w:t>CONTRATADAS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76" w:lineRule="auto" w:before="90"/>
        <w:ind w:left="102" w:right="208" w:firstLine="1418"/>
        <w:jc w:val="both"/>
      </w:pPr>
      <w:r>
        <w:rPr/>
        <w:t>Atualmente, no contrato 107/2018, vigente, há o total de 550 linhas de voz e dados e</w:t>
      </w:r>
      <w:r>
        <w:rPr>
          <w:spacing w:val="1"/>
        </w:rPr>
        <w:t> </w:t>
      </w:r>
      <w:r>
        <w:rPr/>
        <w:t>200</w:t>
      </w:r>
      <w:r>
        <w:rPr>
          <w:spacing w:val="-1"/>
        </w:rPr>
        <w:t> </w:t>
      </w:r>
      <w:r>
        <w:rPr/>
        <w:t>linhas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dados, ativas</w:t>
      </w:r>
      <w:r>
        <w:rPr>
          <w:spacing w:val="-1"/>
        </w:rPr>
        <w:t> </w:t>
      </w:r>
      <w:r>
        <w:rPr/>
        <w:t>no contrato de telefonia</w:t>
      </w:r>
      <w:r>
        <w:rPr>
          <w:spacing w:val="-1"/>
        </w:rPr>
        <w:t> </w:t>
      </w:r>
      <w:r>
        <w:rPr/>
        <w:t>móvel</w:t>
      </w:r>
      <w:r>
        <w:rPr>
          <w:spacing w:val="-1"/>
        </w:rPr>
        <w:t> </w:t>
      </w:r>
      <w:r>
        <w:rPr/>
        <w:t>do Poder Judiciário.</w:t>
      </w:r>
    </w:p>
    <w:p>
      <w:pPr>
        <w:spacing w:line="276" w:lineRule="auto" w:before="1"/>
        <w:ind w:left="102" w:right="199" w:firstLine="1418"/>
        <w:jc w:val="both"/>
        <w:rPr>
          <w:sz w:val="24"/>
        </w:rPr>
      </w:pPr>
      <w:r>
        <w:rPr>
          <w:sz w:val="24"/>
        </w:rPr>
        <w:t>Buscando</w:t>
      </w:r>
      <w:r>
        <w:rPr>
          <w:spacing w:val="1"/>
          <w:sz w:val="24"/>
        </w:rPr>
        <w:t> </w:t>
      </w:r>
      <w:r>
        <w:rPr>
          <w:sz w:val="24"/>
        </w:rPr>
        <w:t>trazer</w:t>
      </w:r>
      <w:r>
        <w:rPr>
          <w:spacing w:val="1"/>
          <w:sz w:val="24"/>
        </w:rPr>
        <w:t> </w:t>
      </w:r>
      <w:r>
        <w:rPr>
          <w:b/>
          <w:sz w:val="24"/>
        </w:rPr>
        <w:t>equiparação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distribuição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linhas,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Comarcas</w:t>
      </w:r>
      <w:r>
        <w:rPr>
          <w:b/>
          <w:spacing w:val="1"/>
          <w:sz w:val="24"/>
        </w:rPr>
        <w:t> </w:t>
      </w:r>
      <w:r>
        <w:rPr>
          <w:sz w:val="24"/>
        </w:rPr>
        <w:t>(1ª</w:t>
      </w:r>
      <w:r>
        <w:rPr>
          <w:spacing w:val="1"/>
          <w:sz w:val="24"/>
        </w:rPr>
        <w:t> </w:t>
      </w:r>
      <w:r>
        <w:rPr>
          <w:sz w:val="24"/>
        </w:rPr>
        <w:t>Instância), conforme quadros 3,4 e 5, </w:t>
      </w:r>
      <w:r>
        <w:rPr>
          <w:b/>
          <w:sz w:val="24"/>
        </w:rPr>
        <w:t>e mantendo o quantitativo atual do TJMT </w:t>
      </w:r>
      <w:r>
        <w:rPr>
          <w:sz w:val="24"/>
        </w:rPr>
        <w:t>(2ª Instância),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-9"/>
          <w:sz w:val="24"/>
        </w:rPr>
        <w:t> </w:t>
      </w:r>
      <w:r>
        <w:rPr>
          <w:sz w:val="24"/>
        </w:rPr>
        <w:t>n.</w:t>
      </w:r>
      <w:r>
        <w:rPr>
          <w:spacing w:val="-9"/>
          <w:sz w:val="24"/>
        </w:rPr>
        <w:t> </w:t>
      </w:r>
      <w:r>
        <w:rPr>
          <w:sz w:val="24"/>
        </w:rPr>
        <w:t>2,</w:t>
      </w:r>
      <w:r>
        <w:rPr>
          <w:spacing w:val="-8"/>
          <w:sz w:val="24"/>
        </w:rPr>
        <w:t> </w:t>
      </w:r>
      <w:r>
        <w:rPr>
          <w:sz w:val="24"/>
        </w:rPr>
        <w:t>considerando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novo</w:t>
      </w:r>
      <w:r>
        <w:rPr>
          <w:spacing w:val="-8"/>
          <w:sz w:val="24"/>
        </w:rPr>
        <w:t> </w:t>
      </w:r>
      <w:r>
        <w:rPr>
          <w:sz w:val="24"/>
        </w:rPr>
        <w:t>cenário</w:t>
      </w:r>
      <w:r>
        <w:rPr>
          <w:spacing w:val="-9"/>
          <w:sz w:val="24"/>
        </w:rPr>
        <w:t> </w:t>
      </w:r>
      <w:r>
        <w:rPr>
          <w:sz w:val="24"/>
        </w:rPr>
        <w:t>digital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atividades</w:t>
      </w:r>
      <w:r>
        <w:rPr>
          <w:spacing w:val="-9"/>
          <w:sz w:val="24"/>
        </w:rPr>
        <w:t> </w:t>
      </w:r>
      <w:r>
        <w:rPr>
          <w:sz w:val="24"/>
        </w:rPr>
        <w:t>jurisdicionais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administrativas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encontram,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neste</w:t>
      </w:r>
      <w:r>
        <w:rPr>
          <w:spacing w:val="-12"/>
          <w:sz w:val="24"/>
        </w:rPr>
        <w:t> </w:t>
      </w:r>
      <w:r>
        <w:rPr>
          <w:sz w:val="24"/>
        </w:rPr>
        <w:t>estudo</w:t>
      </w:r>
      <w:r>
        <w:rPr>
          <w:spacing w:val="-13"/>
          <w:sz w:val="24"/>
        </w:rPr>
        <w:t> </w:t>
      </w:r>
      <w:r>
        <w:rPr>
          <w:sz w:val="24"/>
        </w:rPr>
        <w:t>técnico</w:t>
      </w:r>
      <w:r>
        <w:rPr>
          <w:spacing w:val="-12"/>
          <w:sz w:val="24"/>
        </w:rPr>
        <w:t> </w:t>
      </w:r>
      <w:r>
        <w:rPr>
          <w:sz w:val="24"/>
        </w:rPr>
        <w:t>preliminar,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necessidade</w:t>
      </w:r>
      <w:r>
        <w:rPr>
          <w:spacing w:val="-12"/>
          <w:sz w:val="24"/>
        </w:rPr>
        <w:t> </w:t>
      </w:r>
      <w:r>
        <w:rPr>
          <w:sz w:val="24"/>
        </w:rPr>
        <w:t>imediata</w:t>
      </w:r>
      <w:r>
        <w:rPr>
          <w:spacing w:val="-12"/>
          <w:sz w:val="24"/>
        </w:rPr>
        <w:t> </w:t>
      </w:r>
      <w:r>
        <w:rPr>
          <w:sz w:val="24"/>
        </w:rPr>
        <w:t>estimada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aquisição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linhas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aparelhos em comodato</w:t>
      </w:r>
      <w:r>
        <w:rPr>
          <w:spacing w:val="1"/>
          <w:sz w:val="24"/>
        </w:rPr>
        <w:t> </w:t>
      </w:r>
      <w:r>
        <w:rPr>
          <w:sz w:val="24"/>
        </w:rPr>
        <w:t>(celulares e</w:t>
      </w:r>
      <w:r>
        <w:rPr>
          <w:spacing w:val="-2"/>
          <w:sz w:val="24"/>
        </w:rPr>
        <w:t> </w:t>
      </w:r>
      <w:r>
        <w:rPr>
          <w:sz w:val="24"/>
        </w:rPr>
        <w:t>modens)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1.100, conforme</w:t>
      </w:r>
      <w:r>
        <w:rPr>
          <w:spacing w:val="-1"/>
          <w:sz w:val="24"/>
        </w:rPr>
        <w:t> </w:t>
      </w:r>
      <w:r>
        <w:rPr>
          <w:sz w:val="24"/>
        </w:rPr>
        <w:t>tabela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8"/>
        </w:rPr>
      </w:pPr>
    </w:p>
    <w:p>
      <w:pPr>
        <w:pStyle w:val="Heading2"/>
        <w:ind w:left="1520"/>
      </w:pPr>
      <w:r>
        <w:rPr>
          <w:u w:val="thick"/>
        </w:rPr>
        <w:t>Quadro</w:t>
      </w:r>
      <w:r>
        <w:rPr>
          <w:spacing w:val="-2"/>
          <w:u w:val="thick"/>
        </w:rPr>
        <w:t> </w:t>
      </w:r>
      <w:r>
        <w:rPr>
          <w:u w:val="thick"/>
        </w:rPr>
        <w:t>n.</w:t>
      </w:r>
      <w:r>
        <w:rPr>
          <w:spacing w:val="-1"/>
          <w:u w:val="thick"/>
        </w:rPr>
        <w:t> </w:t>
      </w:r>
      <w:r>
        <w:rPr>
          <w:u w:val="thick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jc w:val="left"/>
        <w:tblInd w:w="1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2127"/>
        <w:gridCol w:w="2463"/>
      </w:tblGrid>
      <w:tr>
        <w:trPr>
          <w:trHeight w:val="299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28"/>
              <w:ind w:left="75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28"/>
              <w:ind w:left="368" w:right="361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Atual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28"/>
              <w:ind w:left="389" w:right="381"/>
              <w:rPr>
                <w:b/>
                <w:sz w:val="22"/>
              </w:rPr>
            </w:pPr>
            <w:r>
              <w:rPr>
                <w:b/>
                <w:sz w:val="22"/>
              </w:rPr>
              <w:t>Nova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Contratação</w:t>
            </w:r>
          </w:p>
        </w:tc>
      </w:tr>
      <w:tr>
        <w:trPr>
          <w:trHeight w:val="299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2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Entrância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28"/>
              <w:ind w:left="368" w:right="360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28"/>
              <w:ind w:left="389" w:right="381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</w:tr>
      <w:tr>
        <w:trPr>
          <w:trHeight w:val="299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2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Entrância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Intermediária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28"/>
              <w:ind w:left="368" w:right="360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28"/>
              <w:ind w:left="389" w:right="381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</w:tr>
      <w:tr>
        <w:trPr>
          <w:trHeight w:val="299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2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Entrância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Inicial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28"/>
              <w:ind w:left="368" w:right="360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28"/>
              <w:ind w:left="389" w:right="381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</w:tr>
      <w:tr>
        <w:trPr>
          <w:trHeight w:val="299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2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CEJUSC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28"/>
              <w:ind w:left="368" w:right="359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28"/>
              <w:ind w:left="389" w:right="38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1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3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Justiça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30"/>
              <w:ind w:left="368" w:right="360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30"/>
              <w:ind w:left="389" w:right="381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</w:tr>
      <w:tr>
        <w:trPr>
          <w:trHeight w:val="299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2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Modem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28"/>
              <w:ind w:left="368" w:right="360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28"/>
              <w:ind w:left="389" w:right="38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2612" w:type="dxa"/>
          </w:tcPr>
          <w:p>
            <w:pPr>
              <w:pStyle w:val="TableParagraph"/>
              <w:spacing w:line="252" w:lineRule="exact" w:before="28"/>
              <w:ind w:left="1053" w:right="10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</w:p>
        </w:tc>
        <w:tc>
          <w:tcPr>
            <w:tcW w:w="2127" w:type="dxa"/>
          </w:tcPr>
          <w:p>
            <w:pPr>
              <w:pStyle w:val="TableParagraph"/>
              <w:spacing w:line="252" w:lineRule="exact" w:before="28"/>
              <w:ind w:left="368" w:right="36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550</w:t>
            </w:r>
          </w:p>
        </w:tc>
        <w:tc>
          <w:tcPr>
            <w:tcW w:w="2463" w:type="dxa"/>
          </w:tcPr>
          <w:p>
            <w:pPr>
              <w:pStyle w:val="TableParagraph"/>
              <w:spacing w:line="252" w:lineRule="exact" w:before="28"/>
              <w:ind w:left="389" w:right="38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1.100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spacing w:line="276" w:lineRule="auto"/>
        <w:ind w:left="102" w:right="207" w:firstLine="1463"/>
        <w:jc w:val="both"/>
      </w:pPr>
      <w:r>
        <w:rPr/>
        <w:t>A distribuição das linhas deverá ser direcionada aos cargos, ficando assim, de forma</w:t>
      </w:r>
      <w:r>
        <w:rPr>
          <w:spacing w:val="1"/>
        </w:rPr>
        <w:t> </w:t>
      </w:r>
      <w:r>
        <w:rPr/>
        <w:t>definitiva vinculada ao respectivo cargo/setor, não acompanhando o servidor, com exceção dos</w:t>
      </w:r>
      <w:r>
        <w:rPr>
          <w:spacing w:val="1"/>
        </w:rPr>
        <w:t> </w:t>
      </w:r>
      <w:r>
        <w:rPr/>
        <w:t>Desembargadores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Magistrados, conforme</w:t>
      </w:r>
      <w:r>
        <w:rPr>
          <w:spacing w:val="-2"/>
        </w:rPr>
        <w:t> </w:t>
      </w:r>
      <w:r>
        <w:rPr/>
        <w:t>tabelas</w:t>
      </w:r>
      <w:r>
        <w:rPr>
          <w:spacing w:val="1"/>
        </w:rPr>
        <w:t> </w:t>
      </w:r>
      <w:r>
        <w:rPr/>
        <w:t>abaixo: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ind w:left="1520"/>
      </w:pPr>
      <w:r>
        <w:rPr>
          <w:u w:val="thick"/>
        </w:rPr>
        <w:t>Quadro</w:t>
      </w:r>
      <w:r>
        <w:rPr>
          <w:spacing w:val="-2"/>
          <w:u w:val="thick"/>
        </w:rPr>
        <w:t> </w:t>
      </w:r>
      <w:r>
        <w:rPr>
          <w:u w:val="thick"/>
        </w:rPr>
        <w:t>n.</w:t>
      </w:r>
      <w:r>
        <w:rPr>
          <w:spacing w:val="-1"/>
          <w:u w:val="thick"/>
        </w:rPr>
        <w:t> </w:t>
      </w:r>
      <w:r>
        <w:rPr>
          <w:u w:val="thick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506"/>
        <w:gridCol w:w="2508"/>
      </w:tblGrid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3506" w:type="dxa"/>
            <w:shd w:val="clear" w:color="auto" w:fill="F1F1F1"/>
          </w:tcPr>
          <w:p>
            <w:pPr>
              <w:pStyle w:val="TableParagraph"/>
              <w:spacing w:line="248" w:lineRule="exact" w:before="0"/>
              <w:ind w:left="9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Justiça</w:t>
            </w:r>
          </w:p>
        </w:tc>
        <w:tc>
          <w:tcPr>
            <w:tcW w:w="2508" w:type="dxa"/>
            <w:shd w:val="clear" w:color="auto" w:fill="F1F1F1"/>
          </w:tcPr>
          <w:p>
            <w:pPr>
              <w:pStyle w:val="TableParagraph"/>
              <w:spacing w:line="248" w:lineRule="exact" w:before="0"/>
              <w:ind w:left="252" w:right="238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Estimada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PRESIDÊNCIA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ASSESSORIA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PRESIDENCIA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VICE-PRESIDÊNCIA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CORREGEDORIA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JUSTIÇA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DIRETORIA-GERAL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DIRETORIA-GERAL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9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line="249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DESEMBARGADORES</w:t>
            </w:r>
          </w:p>
        </w:tc>
        <w:tc>
          <w:tcPr>
            <w:tcW w:w="2508" w:type="dxa"/>
          </w:tcPr>
          <w:p>
            <w:pPr>
              <w:pStyle w:val="TableParagraph"/>
              <w:spacing w:line="249" w:lineRule="exact" w:before="0"/>
              <w:ind w:left="252" w:right="23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GABINETE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DESEMBARGADORES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252" w:right="23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COORDENADORIAS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252" w:right="23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CEJUSC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252" w:right="238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DIRETORIAS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252" w:right="238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905" w:type="dxa"/>
          </w:tcPr>
          <w:p>
            <w:pPr>
              <w:pStyle w:val="TableParagraph"/>
              <w:spacing w:line="251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line="251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NÚCLEOS</w:t>
            </w:r>
          </w:p>
        </w:tc>
        <w:tc>
          <w:tcPr>
            <w:tcW w:w="2508" w:type="dxa"/>
          </w:tcPr>
          <w:p>
            <w:pPr>
              <w:pStyle w:val="TableParagraph"/>
              <w:spacing w:line="251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PLANTÃO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8" w:lineRule="exact" w:before="0"/>
              <w:ind w:left="215" w:right="19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line="248" w:lineRule="exact" w:before="0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</w:p>
        </w:tc>
        <w:tc>
          <w:tcPr>
            <w:tcW w:w="2508" w:type="dxa"/>
          </w:tcPr>
          <w:p>
            <w:pPr>
              <w:pStyle w:val="TableParagraph"/>
              <w:spacing w:line="248" w:lineRule="exact" w:before="0"/>
              <w:ind w:left="252" w:right="238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68" w:hRule="atLeast"/>
        </w:trPr>
        <w:tc>
          <w:tcPr>
            <w:tcW w:w="90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shd w:val="clear" w:color="auto" w:fill="DDEBF7"/>
          </w:tcPr>
          <w:p>
            <w:pPr>
              <w:pStyle w:val="TableParagraph"/>
              <w:spacing w:line="248" w:lineRule="exact" w:before="0"/>
              <w:ind w:left="1439" w:right="142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</w:p>
        </w:tc>
        <w:tc>
          <w:tcPr>
            <w:tcW w:w="2508" w:type="dxa"/>
            <w:shd w:val="clear" w:color="auto" w:fill="DDEBF7"/>
          </w:tcPr>
          <w:p>
            <w:pPr>
              <w:pStyle w:val="TableParagraph"/>
              <w:spacing w:line="248" w:lineRule="exact" w:before="0"/>
              <w:ind w:left="251" w:right="23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252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90"/>
        <w:ind w:left="15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Quadro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n.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3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Comarcas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Entrância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Final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1358"/>
        <w:gridCol w:w="1375"/>
        <w:gridCol w:w="1087"/>
        <w:gridCol w:w="857"/>
        <w:gridCol w:w="859"/>
      </w:tblGrid>
      <w:tr>
        <w:trPr>
          <w:trHeight w:val="602" w:hRule="atLeast"/>
        </w:trPr>
        <w:tc>
          <w:tcPr>
            <w:tcW w:w="3125" w:type="dxa"/>
            <w:shd w:val="clear" w:color="auto" w:fill="F1F1F1"/>
          </w:tcPr>
          <w:p>
            <w:pPr>
              <w:pStyle w:val="TableParagraph"/>
              <w:spacing w:line="240" w:lineRule="auto" w:before="162"/>
              <w:ind w:left="8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Comarcas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</w:p>
        </w:tc>
        <w:tc>
          <w:tcPr>
            <w:tcW w:w="1358" w:type="dxa"/>
            <w:shd w:val="clear" w:color="auto" w:fill="F1F1F1"/>
          </w:tcPr>
          <w:p>
            <w:pPr>
              <w:pStyle w:val="TableParagraph"/>
              <w:spacing w:line="240" w:lineRule="auto" w:before="28"/>
              <w:ind w:left="384" w:right="58" w:hanging="29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Nº de Magis-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trados</w:t>
            </w:r>
          </w:p>
        </w:tc>
        <w:tc>
          <w:tcPr>
            <w:tcW w:w="1375" w:type="dxa"/>
            <w:shd w:val="clear" w:color="auto" w:fill="F1F1F1"/>
          </w:tcPr>
          <w:p>
            <w:pPr>
              <w:pStyle w:val="TableParagraph"/>
              <w:spacing w:line="240" w:lineRule="auto" w:before="28"/>
              <w:ind w:left="120" w:right="102" w:firstLine="1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Nº de Va-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ras/Juizados</w:t>
            </w:r>
          </w:p>
        </w:tc>
        <w:tc>
          <w:tcPr>
            <w:tcW w:w="1087" w:type="dxa"/>
            <w:shd w:val="clear" w:color="auto" w:fill="F1F1F1"/>
          </w:tcPr>
          <w:p>
            <w:pPr>
              <w:pStyle w:val="TableParagraph"/>
              <w:spacing w:line="240" w:lineRule="auto" w:before="28"/>
              <w:ind w:left="101" w:right="66" w:hanging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Diretorias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Fórum</w:t>
            </w:r>
          </w:p>
        </w:tc>
        <w:tc>
          <w:tcPr>
            <w:tcW w:w="857" w:type="dxa"/>
            <w:shd w:val="clear" w:color="auto" w:fill="F1F1F1"/>
          </w:tcPr>
          <w:p>
            <w:pPr>
              <w:pStyle w:val="TableParagraph"/>
              <w:spacing w:line="240" w:lineRule="auto" w:before="28"/>
              <w:ind w:left="232" w:right="166" w:hanging="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Plan-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tões</w:t>
            </w:r>
          </w:p>
        </w:tc>
        <w:tc>
          <w:tcPr>
            <w:tcW w:w="859" w:type="dxa"/>
            <w:shd w:val="clear" w:color="auto" w:fill="F1F1F1"/>
          </w:tcPr>
          <w:p>
            <w:pPr>
              <w:pStyle w:val="TableParagraph"/>
              <w:spacing w:line="240" w:lineRule="auto" w:before="162"/>
              <w:ind w:left="176" w:right="16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99" w:hRule="atLeast"/>
        </w:trPr>
        <w:tc>
          <w:tcPr>
            <w:tcW w:w="3125" w:type="dxa"/>
          </w:tcPr>
          <w:p>
            <w:pPr>
              <w:pStyle w:val="TableParagraph"/>
              <w:tabs>
                <w:tab w:pos="484" w:val="left" w:leader="none"/>
              </w:tabs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1.</w:t>
              <w:tab/>
              <w:t>CUIABÁ</w:t>
            </w:r>
          </w:p>
        </w:tc>
        <w:tc>
          <w:tcPr>
            <w:tcW w:w="1358" w:type="dxa"/>
          </w:tcPr>
          <w:p>
            <w:pPr>
              <w:pStyle w:val="TableParagraph"/>
              <w:spacing w:line="266" w:lineRule="exact" w:before="13"/>
              <w:ind w:left="491" w:right="482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375" w:type="dxa"/>
          </w:tcPr>
          <w:p>
            <w:pPr>
              <w:pStyle w:val="TableParagraph"/>
              <w:spacing w:line="266" w:lineRule="exact" w:before="13"/>
              <w:ind w:left="501" w:right="487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87" w:type="dxa"/>
          </w:tcPr>
          <w:p>
            <w:pPr>
              <w:pStyle w:val="TableParagraph"/>
              <w:spacing w:line="266" w:lineRule="exact" w:before="1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line="266" w:lineRule="exact" w:before="13"/>
              <w:ind w:left="176" w:right="16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</w:tr>
      <w:tr>
        <w:trPr>
          <w:trHeight w:val="302" w:hRule="atLeast"/>
        </w:trPr>
        <w:tc>
          <w:tcPr>
            <w:tcW w:w="3125" w:type="dxa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2.</w:t>
              <w:tab/>
              <w:t>RONDONÓPOLIS</w:t>
            </w:r>
          </w:p>
        </w:tc>
        <w:tc>
          <w:tcPr>
            <w:tcW w:w="1358" w:type="dxa"/>
          </w:tcPr>
          <w:p>
            <w:pPr>
              <w:pStyle w:val="TableParagraph"/>
              <w:spacing w:line="240" w:lineRule="auto" w:before="13"/>
              <w:ind w:left="491" w:right="48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13"/>
              <w:ind w:left="501" w:right="48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87" w:type="dxa"/>
          </w:tcPr>
          <w:p>
            <w:pPr>
              <w:pStyle w:val="TableParagraph"/>
              <w:spacing w:line="240" w:lineRule="auto" w:before="1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line="240" w:lineRule="auto" w:before="13"/>
              <w:ind w:left="176" w:right="16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3125" w:type="dxa"/>
          </w:tcPr>
          <w:p>
            <w:pPr>
              <w:pStyle w:val="TableParagraph"/>
              <w:tabs>
                <w:tab w:pos="484" w:val="left" w:leader="none"/>
              </w:tabs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3.</w:t>
              <w:tab/>
              <w:t>SINOP</w:t>
            </w:r>
          </w:p>
        </w:tc>
        <w:tc>
          <w:tcPr>
            <w:tcW w:w="1358" w:type="dxa"/>
          </w:tcPr>
          <w:p>
            <w:pPr>
              <w:pStyle w:val="TableParagraph"/>
              <w:spacing w:line="266" w:lineRule="exact" w:before="13"/>
              <w:ind w:left="491" w:right="48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75" w:type="dxa"/>
          </w:tcPr>
          <w:p>
            <w:pPr>
              <w:pStyle w:val="TableParagraph"/>
              <w:spacing w:line="266" w:lineRule="exact" w:before="13"/>
              <w:ind w:left="501" w:right="48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7" w:type="dxa"/>
          </w:tcPr>
          <w:p>
            <w:pPr>
              <w:pStyle w:val="TableParagraph"/>
              <w:spacing w:line="266" w:lineRule="exact" w:before="1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line="266" w:lineRule="exact" w:before="13"/>
              <w:ind w:left="176" w:right="16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02" w:hRule="atLeast"/>
        </w:trPr>
        <w:tc>
          <w:tcPr>
            <w:tcW w:w="3125" w:type="dxa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4.</w:t>
              <w:tab/>
              <w:t>VÁRZEA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GRANDE</w:t>
            </w:r>
          </w:p>
        </w:tc>
        <w:tc>
          <w:tcPr>
            <w:tcW w:w="1358" w:type="dxa"/>
          </w:tcPr>
          <w:p>
            <w:pPr>
              <w:pStyle w:val="TableParagraph"/>
              <w:spacing w:line="240" w:lineRule="auto" w:before="13"/>
              <w:ind w:left="491" w:right="48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13"/>
              <w:ind w:left="501" w:right="48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87" w:type="dxa"/>
          </w:tcPr>
          <w:p>
            <w:pPr>
              <w:pStyle w:val="TableParagraph"/>
              <w:spacing w:line="240" w:lineRule="auto" w:before="1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line="240" w:lineRule="auto" w:before="13"/>
              <w:ind w:left="176" w:right="16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01" w:hRule="atLeast"/>
        </w:trPr>
        <w:tc>
          <w:tcPr>
            <w:tcW w:w="3125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Totais</w:t>
            </w:r>
          </w:p>
        </w:tc>
        <w:tc>
          <w:tcPr>
            <w:tcW w:w="1358" w:type="dxa"/>
          </w:tcPr>
          <w:p>
            <w:pPr>
              <w:pStyle w:val="TableParagraph"/>
              <w:spacing w:line="240" w:lineRule="auto" w:before="13"/>
              <w:ind w:left="491" w:right="482"/>
              <w:rPr>
                <w:b/>
                <w:sz w:val="22"/>
              </w:rPr>
            </w:pPr>
            <w:r>
              <w:rPr>
                <w:b/>
                <w:sz w:val="22"/>
              </w:rPr>
              <w:t>184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13"/>
              <w:ind w:left="501" w:right="488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1087" w:type="dxa"/>
          </w:tcPr>
          <w:p>
            <w:pPr>
              <w:pStyle w:val="TableParagraph"/>
              <w:spacing w:line="240" w:lineRule="auto" w:before="13"/>
              <w:ind w:left="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13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59" w:type="dxa"/>
          </w:tcPr>
          <w:p>
            <w:pPr>
              <w:pStyle w:val="TableParagraph"/>
              <w:spacing w:line="240" w:lineRule="auto" w:before="13"/>
              <w:ind w:left="176" w:right="164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</w:tr>
      <w:tr>
        <w:trPr>
          <w:trHeight w:val="299" w:hRule="atLeast"/>
        </w:trPr>
        <w:tc>
          <w:tcPr>
            <w:tcW w:w="3125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Geral</w:t>
            </w:r>
          </w:p>
        </w:tc>
        <w:tc>
          <w:tcPr>
            <w:tcW w:w="5536" w:type="dxa"/>
            <w:gridSpan w:val="5"/>
            <w:shd w:val="clear" w:color="auto" w:fill="DDEBF7"/>
          </w:tcPr>
          <w:p>
            <w:pPr>
              <w:pStyle w:val="TableParagraph"/>
              <w:spacing w:line="240" w:lineRule="auto" w:before="11"/>
              <w:ind w:left="2579" w:right="257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311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ind w:left="472" w:right="574"/>
        <w:jc w:val="center"/>
      </w:pPr>
      <w:r>
        <w:rPr>
          <w:u w:val="thick"/>
        </w:rPr>
        <w:t>Quando</w:t>
      </w:r>
      <w:r>
        <w:rPr>
          <w:spacing w:val="-5"/>
          <w:u w:val="thick"/>
        </w:rPr>
        <w:t> </w:t>
      </w:r>
      <w:r>
        <w:rPr>
          <w:u w:val="thick"/>
        </w:rPr>
        <w:t>n.</w:t>
      </w:r>
      <w:r>
        <w:rPr>
          <w:spacing w:val="-2"/>
          <w:u w:val="thick"/>
        </w:rPr>
        <w:t> </w:t>
      </w:r>
      <w:r>
        <w:rPr>
          <w:u w:val="thick"/>
        </w:rPr>
        <w:t>4</w:t>
      </w:r>
      <w:r>
        <w:rPr>
          <w:spacing w:val="-2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Comarcas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Entrância</w:t>
      </w:r>
      <w:r>
        <w:rPr>
          <w:spacing w:val="-2"/>
          <w:u w:val="thick"/>
        </w:rPr>
        <w:t> </w:t>
      </w:r>
      <w:r>
        <w:rPr>
          <w:u w:val="thick"/>
        </w:rPr>
        <w:t>Intermediária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424"/>
        <w:gridCol w:w="1539"/>
        <w:gridCol w:w="1040"/>
        <w:gridCol w:w="895"/>
        <w:gridCol w:w="902"/>
      </w:tblGrid>
      <w:tr>
        <w:trPr>
          <w:trHeight w:val="580" w:hRule="atLeast"/>
        </w:trPr>
        <w:tc>
          <w:tcPr>
            <w:tcW w:w="3272" w:type="dxa"/>
            <w:shd w:val="clear" w:color="auto" w:fill="D9D9D9"/>
          </w:tcPr>
          <w:p>
            <w:pPr>
              <w:pStyle w:val="TableParagraph"/>
              <w:spacing w:line="240" w:lineRule="auto" w:before="18"/>
              <w:ind w:left="551" w:right="533" w:firstLine="6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Comarcas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Entrância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Intermediária</w:t>
            </w:r>
          </w:p>
        </w:tc>
        <w:tc>
          <w:tcPr>
            <w:tcW w:w="1424" w:type="dxa"/>
            <w:shd w:val="clear" w:color="auto" w:fill="D9D9D9"/>
          </w:tcPr>
          <w:p>
            <w:pPr>
              <w:pStyle w:val="TableParagraph"/>
              <w:spacing w:line="240" w:lineRule="auto" w:before="18"/>
              <w:ind w:left="141" w:right="129" w:firstLine="8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Qtdade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Magistrados</w:t>
            </w:r>
          </w:p>
        </w:tc>
        <w:tc>
          <w:tcPr>
            <w:tcW w:w="1539" w:type="dxa"/>
            <w:shd w:val="clear" w:color="auto" w:fill="D9D9D9"/>
          </w:tcPr>
          <w:p>
            <w:pPr>
              <w:pStyle w:val="TableParagraph"/>
              <w:spacing w:line="240" w:lineRule="auto" w:before="18"/>
              <w:ind w:left="78" w:right="72" w:firstLine="20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Qtdade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Varas/Juizados</w:t>
            </w:r>
          </w:p>
        </w:tc>
        <w:tc>
          <w:tcPr>
            <w:tcW w:w="1040" w:type="dxa"/>
            <w:shd w:val="clear" w:color="auto" w:fill="D9D9D9"/>
          </w:tcPr>
          <w:p>
            <w:pPr>
              <w:pStyle w:val="TableParagraph"/>
              <w:spacing w:line="240" w:lineRule="auto" w:before="18"/>
              <w:ind w:left="77" w:right="65" w:firstLine="3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Diretoria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Fórum</w:t>
            </w:r>
          </w:p>
        </w:tc>
        <w:tc>
          <w:tcPr>
            <w:tcW w:w="895" w:type="dxa"/>
            <w:shd w:val="clear" w:color="auto" w:fill="D9D9D9"/>
          </w:tcPr>
          <w:p>
            <w:pPr>
              <w:pStyle w:val="TableParagraph"/>
              <w:spacing w:line="240" w:lineRule="auto" w:before="152"/>
              <w:ind w:left="74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Plantão</w:t>
            </w:r>
          </w:p>
        </w:tc>
        <w:tc>
          <w:tcPr>
            <w:tcW w:w="902" w:type="dxa"/>
            <w:shd w:val="clear" w:color="auto" w:fill="D9D9D9"/>
          </w:tcPr>
          <w:p>
            <w:pPr>
              <w:pStyle w:val="TableParagraph"/>
              <w:spacing w:line="240" w:lineRule="auto" w:before="152"/>
              <w:ind w:left="152" w:right="146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4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1.</w:t>
              <w:tab/>
              <w:t>ÁGUA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</w:t>
            </w:r>
          </w:p>
        </w:tc>
        <w:tc>
          <w:tcPr>
            <w:tcW w:w="1424" w:type="dxa"/>
          </w:tcPr>
          <w:p>
            <w:pPr>
              <w:pStyle w:val="TableParagraph"/>
              <w:spacing w:line="264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39" w:type="dxa"/>
          </w:tcPr>
          <w:p>
            <w:pPr>
              <w:pStyle w:val="TableParagraph"/>
              <w:spacing w:line="264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40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4" w:lineRule="exact" w:before="6"/>
              <w:ind w:left="152" w:right="14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2.</w:t>
              <w:tab/>
              <w:t>ALTA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FLORESTA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152" w:right="1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3.</w:t>
              <w:tab/>
              <w:t>ALTO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ARAGUAIA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4.</w:t>
              <w:tab/>
              <w:t>BARRA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 BUGRES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1" w:lineRule="exact" w:before="9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5.</w:t>
              <w:tab/>
              <w:t>BARRA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GARÇAS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9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9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9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9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9"/>
              <w:ind w:left="152" w:right="14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4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6.</w:t>
              <w:tab/>
              <w:t>CÁCERES</w:t>
            </w:r>
          </w:p>
        </w:tc>
        <w:tc>
          <w:tcPr>
            <w:tcW w:w="1424" w:type="dxa"/>
          </w:tcPr>
          <w:p>
            <w:pPr>
              <w:pStyle w:val="TableParagraph"/>
              <w:spacing w:line="264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9" w:type="dxa"/>
          </w:tcPr>
          <w:p>
            <w:pPr>
              <w:pStyle w:val="TableParagraph"/>
              <w:spacing w:line="264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40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4" w:lineRule="exact" w:before="6"/>
              <w:ind w:left="152" w:right="14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7.</w:t>
              <w:tab/>
              <w:t>CAMPO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PARECIS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8.</w:t>
              <w:tab/>
              <w:t>CAMPO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VERDE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tabs>
                <w:tab w:pos="484" w:val="left" w:leader="none"/>
              </w:tabs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9.</w:t>
              <w:tab/>
              <w:t>CANARANA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tabs>
                <w:tab w:pos="594" w:val="left" w:leader="none"/>
              </w:tabs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10.</w:t>
              <w:tab/>
              <w:t>CHAPADA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GUIMARÃES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tabs>
                <w:tab w:pos="594" w:val="left" w:leader="none"/>
              </w:tabs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11.</w:t>
              <w:tab/>
              <w:t>COLÍDER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89" w:hRule="atLeast"/>
        </w:trPr>
        <w:tc>
          <w:tcPr>
            <w:tcW w:w="3272" w:type="dxa"/>
          </w:tcPr>
          <w:p>
            <w:pPr>
              <w:pStyle w:val="TableParagraph"/>
              <w:tabs>
                <w:tab w:pos="594" w:val="left" w:leader="none"/>
              </w:tabs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12.</w:t>
              <w:tab/>
              <w:t>COMODORO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tabs>
                <w:tab w:pos="594" w:val="left" w:leader="none"/>
              </w:tabs>
              <w:spacing w:line="264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13.</w:t>
              <w:tab/>
              <w:t>DIAMANTINO</w:t>
            </w:r>
          </w:p>
        </w:tc>
        <w:tc>
          <w:tcPr>
            <w:tcW w:w="1424" w:type="dxa"/>
          </w:tcPr>
          <w:p>
            <w:pPr>
              <w:pStyle w:val="TableParagraph"/>
              <w:spacing w:line="264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spacing w:line="264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4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JACIARA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JUARA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JUÍNA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9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LUCAS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 RIO VERDE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9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9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9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9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9"/>
              <w:ind w:left="152" w:right="14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4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MIRASSOL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D'OESTE</w:t>
            </w:r>
          </w:p>
        </w:tc>
        <w:tc>
          <w:tcPr>
            <w:tcW w:w="1424" w:type="dxa"/>
          </w:tcPr>
          <w:p>
            <w:pPr>
              <w:pStyle w:val="TableParagraph"/>
              <w:spacing w:line="264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spacing w:line="264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4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MUTUM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XAVANTINA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PARANATINGA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PEIXOTO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AZEVEDO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LACERDA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PORTO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ALEGRE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89" w:hRule="atLeast"/>
        </w:trPr>
        <w:tc>
          <w:tcPr>
            <w:tcW w:w="3272" w:type="dxa"/>
          </w:tcPr>
          <w:p>
            <w:pPr>
              <w:pStyle w:val="TableParagraph"/>
              <w:spacing w:line="264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POXORÉU</w:t>
            </w:r>
          </w:p>
        </w:tc>
        <w:tc>
          <w:tcPr>
            <w:tcW w:w="1424" w:type="dxa"/>
          </w:tcPr>
          <w:p>
            <w:pPr>
              <w:pStyle w:val="TableParagraph"/>
              <w:spacing w:line="264" w:lineRule="exact" w:before="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spacing w:line="264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40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4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64" w:lineRule="exact"/>
        <w:rPr>
          <w:sz w:val="22"/>
        </w:rPr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424"/>
        <w:gridCol w:w="1539"/>
        <w:gridCol w:w="1040"/>
        <w:gridCol w:w="895"/>
        <w:gridCol w:w="902"/>
      </w:tblGrid>
      <w:tr>
        <w:trPr>
          <w:trHeight w:val="290" w:hRule="atLeast"/>
        </w:trPr>
        <w:tc>
          <w:tcPr>
            <w:tcW w:w="3272" w:type="dxa"/>
            <w:tcBorders>
              <w:top w:val="nil"/>
            </w:tcBorders>
          </w:tcPr>
          <w:p>
            <w:pPr>
              <w:pStyle w:val="TableParagraph"/>
              <w:spacing w:line="261" w:lineRule="exact" w:before="9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PRIMAVERA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LESTE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spacing w:line="261" w:lineRule="exact" w:before="9"/>
              <w:ind w:left="65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261" w:lineRule="exact" w:before="9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261" w:lineRule="exact" w:before="9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spacing w:line="261" w:lineRule="exact" w:before="9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61" w:lineRule="exact" w:before="9"/>
              <w:ind w:left="152" w:right="14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 CLARO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65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SORRISO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8"/>
              <w:ind w:left="65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8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8"/>
              <w:ind w:left="152" w:right="14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0" w:hRule="atLeast"/>
        </w:trPr>
        <w:tc>
          <w:tcPr>
            <w:tcW w:w="3272" w:type="dxa"/>
          </w:tcPr>
          <w:p>
            <w:pPr>
              <w:pStyle w:val="TableParagraph"/>
              <w:spacing w:line="264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TANGARÁ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SERRA</w:t>
            </w:r>
          </w:p>
        </w:tc>
        <w:tc>
          <w:tcPr>
            <w:tcW w:w="1424" w:type="dxa"/>
          </w:tcPr>
          <w:p>
            <w:pPr>
              <w:pStyle w:val="TableParagraph"/>
              <w:spacing w:line="264" w:lineRule="exact" w:before="6"/>
              <w:ind w:left="65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9" w:type="dxa"/>
          </w:tcPr>
          <w:p>
            <w:pPr>
              <w:pStyle w:val="TableParagraph"/>
              <w:spacing w:line="264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40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4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4" w:lineRule="exact" w:before="6"/>
              <w:ind w:left="152" w:right="14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87" w:hRule="atLeast"/>
        </w:trPr>
        <w:tc>
          <w:tcPr>
            <w:tcW w:w="3272" w:type="dxa"/>
          </w:tcPr>
          <w:p>
            <w:pPr>
              <w:pStyle w:val="TableParagraph"/>
              <w:spacing w:line="261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RICA</w:t>
            </w:r>
          </w:p>
        </w:tc>
        <w:tc>
          <w:tcPr>
            <w:tcW w:w="1424" w:type="dxa"/>
          </w:tcPr>
          <w:p>
            <w:pPr>
              <w:pStyle w:val="TableParagraph"/>
              <w:spacing w:line="261" w:lineRule="exact" w:before="6"/>
              <w:ind w:left="65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spacing w:line="261" w:lineRule="exact"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40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line="261" w:lineRule="exact" w:before="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1" w:lineRule="exact" w:before="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0" w:hRule="atLeast"/>
        </w:trPr>
        <w:tc>
          <w:tcPr>
            <w:tcW w:w="3272" w:type="dxa"/>
            <w:shd w:val="clear" w:color="auto" w:fill="DDEBF7"/>
          </w:tcPr>
          <w:p>
            <w:pPr>
              <w:pStyle w:val="TableParagraph"/>
              <w:spacing w:line="261" w:lineRule="exact" w:before="8"/>
              <w:ind w:left="1111" w:right="110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</w:p>
        </w:tc>
        <w:tc>
          <w:tcPr>
            <w:tcW w:w="1424" w:type="dxa"/>
            <w:shd w:val="clear" w:color="auto" w:fill="DDEBF7"/>
          </w:tcPr>
          <w:p>
            <w:pPr>
              <w:pStyle w:val="TableParagraph"/>
              <w:spacing w:line="261" w:lineRule="exact" w:before="8"/>
              <w:ind w:left="597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91</w:t>
            </w:r>
          </w:p>
        </w:tc>
        <w:tc>
          <w:tcPr>
            <w:tcW w:w="1539" w:type="dxa"/>
            <w:shd w:val="clear" w:color="auto" w:fill="DDEBF7"/>
          </w:tcPr>
          <w:p>
            <w:pPr>
              <w:pStyle w:val="TableParagraph"/>
              <w:spacing w:line="261" w:lineRule="exact" w:before="8"/>
              <w:ind w:left="579" w:right="57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107</w:t>
            </w:r>
          </w:p>
        </w:tc>
        <w:tc>
          <w:tcPr>
            <w:tcW w:w="1040" w:type="dxa"/>
            <w:shd w:val="clear" w:color="auto" w:fill="DDEBF7"/>
          </w:tcPr>
          <w:p>
            <w:pPr>
              <w:pStyle w:val="TableParagraph"/>
              <w:spacing w:line="261" w:lineRule="exact" w:before="8"/>
              <w:ind w:left="387" w:right="37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895" w:type="dxa"/>
            <w:shd w:val="clear" w:color="auto" w:fill="DDEBF7"/>
          </w:tcPr>
          <w:p>
            <w:pPr>
              <w:pStyle w:val="TableParagraph"/>
              <w:spacing w:line="261" w:lineRule="exact" w:before="8"/>
              <w:ind w:left="74" w:right="6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902" w:type="dxa"/>
            <w:shd w:val="clear" w:color="auto" w:fill="DDEBF7"/>
          </w:tcPr>
          <w:p>
            <w:pPr>
              <w:pStyle w:val="TableParagraph"/>
              <w:spacing w:line="261" w:lineRule="exact" w:before="8"/>
              <w:ind w:left="152" w:right="14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258</w:t>
            </w:r>
          </w:p>
        </w:tc>
      </w:tr>
      <w:tr>
        <w:trPr>
          <w:trHeight w:val="287" w:hRule="atLeast"/>
        </w:trPr>
        <w:tc>
          <w:tcPr>
            <w:tcW w:w="3272" w:type="dxa"/>
            <w:shd w:val="clear" w:color="auto" w:fill="DDEBF7"/>
          </w:tcPr>
          <w:p>
            <w:pPr>
              <w:pStyle w:val="TableParagraph"/>
              <w:spacing w:line="261" w:lineRule="exact" w:before="6"/>
              <w:ind w:left="1111" w:right="110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Geral</w:t>
            </w:r>
          </w:p>
        </w:tc>
        <w:tc>
          <w:tcPr>
            <w:tcW w:w="5800" w:type="dxa"/>
            <w:gridSpan w:val="5"/>
            <w:shd w:val="clear" w:color="auto" w:fill="DDEBF7"/>
          </w:tcPr>
          <w:p>
            <w:pPr>
              <w:pStyle w:val="TableParagraph"/>
              <w:spacing w:line="261" w:lineRule="exact" w:before="6"/>
              <w:ind w:left="2711" w:right="270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258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spacing w:before="90"/>
        <w:ind w:left="15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Quadro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n.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5.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Comarcas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Entrância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Inicial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1"/>
        <w:gridCol w:w="1238"/>
        <w:gridCol w:w="1600"/>
        <w:gridCol w:w="1080"/>
        <w:gridCol w:w="959"/>
        <w:gridCol w:w="959"/>
      </w:tblGrid>
      <w:tr>
        <w:trPr>
          <w:trHeight w:val="900" w:hRule="atLeast"/>
        </w:trPr>
        <w:tc>
          <w:tcPr>
            <w:tcW w:w="3881" w:type="dxa"/>
            <w:shd w:val="clear" w:color="auto" w:fill="F1F1F1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spacing w:line="240" w:lineRule="auto" w:before="0"/>
              <w:ind w:left="68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Comarcas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Entrância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Inicial</w:t>
            </w:r>
          </w:p>
        </w:tc>
        <w:tc>
          <w:tcPr>
            <w:tcW w:w="1238" w:type="dxa"/>
            <w:shd w:val="clear" w:color="auto" w:fill="F1F1F1"/>
          </w:tcPr>
          <w:p>
            <w:pPr>
              <w:pStyle w:val="TableParagraph"/>
              <w:spacing w:line="240" w:lineRule="auto" w:before="179"/>
              <w:ind w:left="201" w:right="122" w:hanging="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Nº de Ma-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gistrados</w:t>
            </w:r>
          </w:p>
        </w:tc>
        <w:tc>
          <w:tcPr>
            <w:tcW w:w="1600" w:type="dxa"/>
            <w:shd w:val="clear" w:color="auto" w:fill="F1F1F1"/>
          </w:tcPr>
          <w:p>
            <w:pPr>
              <w:pStyle w:val="TableParagraph"/>
              <w:spacing w:line="240" w:lineRule="auto" w:before="179"/>
              <w:ind w:left="512" w:right="53" w:hanging="4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Nº de Varas/Ju-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izados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line="240" w:lineRule="auto" w:before="44"/>
              <w:ind w:left="88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>Diretorias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dos Fó-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runs</w:t>
            </w:r>
          </w:p>
        </w:tc>
        <w:tc>
          <w:tcPr>
            <w:tcW w:w="959" w:type="dxa"/>
            <w:shd w:val="clear" w:color="auto" w:fill="F1F1F1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spacing w:line="240" w:lineRule="auto" w:before="0"/>
              <w:ind w:left="112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Plantão</w:t>
            </w:r>
          </w:p>
        </w:tc>
        <w:tc>
          <w:tcPr>
            <w:tcW w:w="959" w:type="dxa"/>
            <w:shd w:val="clear" w:color="auto" w:fill="F1F1F1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spacing w:line="240" w:lineRule="auto" w:before="0"/>
              <w:ind w:left="112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</w:tr>
      <w:tr>
        <w:trPr>
          <w:trHeight w:val="302" w:hRule="atLeast"/>
        </w:trPr>
        <w:tc>
          <w:tcPr>
            <w:tcW w:w="3881" w:type="dxa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1.</w:t>
              <w:tab/>
              <w:t>ALTO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GARÇAS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2.</w:t>
              <w:tab/>
              <w:t>ALTO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TAQUARI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3.</w:t>
              <w:tab/>
              <w:t>APIACÁS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tabs>
                <w:tab w:pos="484" w:val="left" w:leader="none"/>
              </w:tabs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4.</w:t>
              <w:tab/>
              <w:t>ARAPUTANGA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tabs>
                <w:tab w:pos="484" w:val="left" w:leader="none"/>
              </w:tabs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5.</w:t>
              <w:tab/>
              <w:t>ARENÁPOLIS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ARIPUANÃ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BRASNORTE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CAMPINÁPOLIS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CAMPINÁPOLIS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COLNIZA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4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COTRIGUAÇU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4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4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4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4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4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DOM AQUINO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FELIZ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GUARANTÃ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GUIRATINGA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ITAÚBA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ITIQUIRA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JAURU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JUSCIMEIRA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MARCELÂNDIA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MATUPÁ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NOBRES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4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NORTELÂNDIA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4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4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4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4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4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CANAÃ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VERDE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UBIRATÃ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JOAQUIM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PARANAÍTA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PEDRA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PRETA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POCONÉ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0" w:right="7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1"/>
        <w:gridCol w:w="1238"/>
        <w:gridCol w:w="1600"/>
        <w:gridCol w:w="1080"/>
        <w:gridCol w:w="959"/>
        <w:gridCol w:w="959"/>
      </w:tblGrid>
      <w:tr>
        <w:trPr>
          <w:trHeight w:val="299" w:hRule="atLeast"/>
        </w:trPr>
        <w:tc>
          <w:tcPr>
            <w:tcW w:w="3881" w:type="dxa"/>
            <w:tcBorders>
              <w:top w:val="nil"/>
            </w:tcBorders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PORTO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GAUCHOS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line="266" w:lineRule="exact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266" w:lineRule="exact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31.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PORTO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ESPERIDIÃO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32.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QUERÊNCIA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33.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RIBEIRÃO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CASCALHEIRA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34.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BRANCO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35.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ROSÁRIO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OESTE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36.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SANTO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ANTÔNIO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LERVEGER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37.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FÉLIX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ARAGUAIA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38.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MARCOS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39.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SAPEZAL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1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881" w:type="dxa"/>
          </w:tcPr>
          <w:p>
            <w:pPr>
              <w:pStyle w:val="TableParagraph"/>
              <w:spacing w:line="267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40.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TABAPORÃ</w:t>
            </w:r>
          </w:p>
        </w:tc>
        <w:tc>
          <w:tcPr>
            <w:tcW w:w="1238" w:type="dxa"/>
          </w:tcPr>
          <w:p>
            <w:pPr>
              <w:pStyle w:val="TableParagraph"/>
              <w:spacing w:line="267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7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7" w:lineRule="exact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7" w:lineRule="exact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7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41.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TAPURAH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42.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1238" w:type="dxa"/>
          </w:tcPr>
          <w:p>
            <w:pPr>
              <w:pStyle w:val="TableParagraph"/>
              <w:spacing w:line="266" w:lineRule="exact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0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exact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66" w:lineRule="exact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3881" w:type="dxa"/>
          </w:tcPr>
          <w:p>
            <w:pPr>
              <w:pStyle w:val="TableParagraph"/>
              <w:spacing w:line="240" w:lineRule="auto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43.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VERA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3881" w:type="dxa"/>
          </w:tcPr>
          <w:p>
            <w:pPr>
              <w:pStyle w:val="TableParagraph"/>
              <w:spacing w:line="265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44.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VILA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SANTÍSSIMA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TRIN-</w:t>
            </w:r>
          </w:p>
          <w:p>
            <w:pPr>
              <w:pStyle w:val="TableParagraph"/>
              <w:spacing w:line="252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DADE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13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13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31"/>
              <w:ind w:left="4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1"/>
              <w:ind w:left="0"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13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881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1238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487" w:right="477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1600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668" w:right="658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080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4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959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0" w:right="3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959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112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179</w:t>
            </w:r>
          </w:p>
        </w:tc>
      </w:tr>
      <w:tr>
        <w:trPr>
          <w:trHeight w:val="299" w:hRule="atLeast"/>
        </w:trPr>
        <w:tc>
          <w:tcPr>
            <w:tcW w:w="3881" w:type="dxa"/>
            <w:shd w:val="clear" w:color="auto" w:fill="DDEBF7"/>
          </w:tcPr>
          <w:p>
            <w:pPr>
              <w:pStyle w:val="TableParagraph"/>
              <w:spacing w:line="240" w:lineRule="auto" w:before="11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Geral</w:t>
            </w:r>
          </w:p>
        </w:tc>
        <w:tc>
          <w:tcPr>
            <w:tcW w:w="5836" w:type="dxa"/>
            <w:gridSpan w:val="5"/>
            <w:shd w:val="clear" w:color="auto" w:fill="DDEBF7"/>
          </w:tcPr>
          <w:p>
            <w:pPr>
              <w:pStyle w:val="TableParagraph"/>
              <w:spacing w:line="240" w:lineRule="auto" w:before="11"/>
              <w:ind w:left="2733" w:right="27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bookmarkStart w:name="_TOC_250012" w:id="14"/>
      <w:r>
        <w:rPr>
          <w:spacing w:val="-5"/>
          <w:u w:val="thick"/>
        </w:rPr>
        <w:t>ESTIMATIVA</w:t>
      </w:r>
      <w:r>
        <w:rPr>
          <w:spacing w:val="-7"/>
          <w:u w:val="thick"/>
        </w:rPr>
        <w:t> </w:t>
      </w:r>
      <w:r>
        <w:rPr>
          <w:spacing w:val="-5"/>
          <w:u w:val="thick"/>
        </w:rPr>
        <w:t>DO</w:t>
      </w:r>
      <w:r>
        <w:rPr>
          <w:spacing w:val="-4"/>
          <w:u w:val="thick"/>
        </w:rPr>
        <w:t> </w:t>
      </w:r>
      <w:r>
        <w:rPr>
          <w:spacing w:val="-5"/>
          <w:u w:val="thick"/>
        </w:rPr>
        <w:t>VALOR</w:t>
      </w:r>
      <w:r>
        <w:rPr>
          <w:u w:val="thick"/>
        </w:rPr>
        <w:t> </w:t>
      </w:r>
      <w:r>
        <w:rPr>
          <w:spacing w:val="-4"/>
          <w:u w:val="thick"/>
        </w:rPr>
        <w:t>DA</w:t>
      </w:r>
      <w:r>
        <w:rPr>
          <w:spacing w:val="-15"/>
          <w:u w:val="thick"/>
        </w:rPr>
        <w:t> </w:t>
      </w:r>
      <w:bookmarkEnd w:id="14"/>
      <w:r>
        <w:rPr>
          <w:spacing w:val="-4"/>
          <w:u w:val="thick"/>
        </w:rPr>
        <w:t>CONTRATAÇÃO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76" w:lineRule="auto" w:before="90"/>
        <w:ind w:left="102" w:right="200" w:firstLine="851"/>
        <w:jc w:val="both"/>
      </w:pPr>
      <w:r>
        <w:rPr/>
        <w:t>O Contrato n. 107/2018 de 23/10/2018, tinha seu valor anual contratado de R$ 801.750,00</w:t>
      </w:r>
      <w:r>
        <w:rPr>
          <w:spacing w:val="1"/>
        </w:rPr>
        <w:t> </w:t>
      </w:r>
      <w:r>
        <w:rPr/>
        <w:t>(Oitocentos</w:t>
      </w:r>
      <w:r>
        <w:rPr>
          <w:spacing w:val="-1"/>
        </w:rPr>
        <w:t> </w:t>
      </w:r>
      <w:r>
        <w:rPr/>
        <w:t>e um mil,</w:t>
      </w:r>
      <w:r>
        <w:rPr>
          <w:spacing w:val="1"/>
        </w:rPr>
        <w:t> </w:t>
      </w:r>
      <w:r>
        <w:rPr/>
        <w:t>setecentos e</w:t>
      </w:r>
      <w:r>
        <w:rPr>
          <w:spacing w:val="2"/>
        </w:rPr>
        <w:t> </w:t>
      </w:r>
      <w:r>
        <w:rPr/>
        <w:t>cinquenta</w:t>
      </w:r>
      <w:r>
        <w:rPr>
          <w:spacing w:val="-2"/>
        </w:rPr>
        <w:t> </w:t>
      </w:r>
      <w:r>
        <w:rPr/>
        <w:t>reais).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02" w:right="202" w:firstLine="911"/>
        <w:jc w:val="both"/>
      </w:pPr>
      <w:r>
        <w:rPr/>
        <w:t>No 4º Aditivo do Contrato n. 107/2018 de 24/10/2022 a 23/10/2023, com o barateamento</w:t>
      </w:r>
      <w:r>
        <w:rPr>
          <w:spacing w:val="1"/>
        </w:rPr>
        <w:t> </w:t>
      </w:r>
      <w:r>
        <w:rPr/>
        <w:t>da tecnologia 4G, foi acordado pela melhoria e modernização nas condições do plano de telefonia,</w:t>
      </w:r>
      <w:r>
        <w:rPr>
          <w:spacing w:val="1"/>
        </w:rPr>
        <w:t> </w:t>
      </w:r>
      <w:r>
        <w:rPr/>
        <w:t>fazendo um UPGRADE para o plano CLARO MAX, totalizando uma redução de 24,344%, com o</w:t>
      </w:r>
      <w:r>
        <w:rPr>
          <w:spacing w:val="1"/>
        </w:rPr>
        <w:t> </w:t>
      </w:r>
      <w:r>
        <w:rPr/>
        <w:t>valor anual ajustado para R$ 606.750,00 (Seiscentos e seis mil, setecentos e cinquenta reais), valor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mantido até o final do contrato em 23/10/2023.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2" w:right="203" w:firstLine="851"/>
        <w:jc w:val="both"/>
      </w:pPr>
      <w:r>
        <w:rPr/>
        <w:t>A tecnologia 5G foi liberada em Cuiabá/MT pela ANATEL desde 19/09/2022, mas que</w:t>
      </w:r>
      <w:r>
        <w:rPr>
          <w:spacing w:val="1"/>
        </w:rPr>
        <w:t> </w:t>
      </w:r>
      <w:r>
        <w:rPr/>
        <w:t>requer aparelhos celulares específicos para a nova tecnologia 5G, enquanto no interior de MT,</w:t>
      </w:r>
      <w:r>
        <w:rPr>
          <w:spacing w:val="1"/>
        </w:rPr>
        <w:t> </w:t>
      </w:r>
      <w:r>
        <w:rPr/>
        <w:t>utilizam</w:t>
      </w:r>
      <w:r>
        <w:rPr>
          <w:spacing w:val="-1"/>
        </w:rPr>
        <w:t> </w:t>
      </w:r>
      <w:r>
        <w:rPr/>
        <w:t>a tecnologia 2G,</w:t>
      </w:r>
      <w:r>
        <w:rPr>
          <w:spacing w:val="2"/>
        </w:rPr>
        <w:t> </w:t>
      </w:r>
      <w:r>
        <w:rPr/>
        <w:t>3G ou</w:t>
      </w:r>
      <w:r>
        <w:rPr>
          <w:spacing w:val="-1"/>
        </w:rPr>
        <w:t> </w:t>
      </w:r>
      <w:r>
        <w:rPr/>
        <w:t>4G, conforme</w:t>
      </w:r>
      <w:r>
        <w:rPr>
          <w:spacing w:val="-1"/>
        </w:rPr>
        <w:t> </w:t>
      </w:r>
      <w:r>
        <w:rPr/>
        <w:t>disponibilidade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operadora.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99" w:firstLine="851"/>
        <w:jc w:val="both"/>
      </w:pPr>
      <w:r>
        <w:rPr/>
        <w:t>A estimativa de valor para a nova contratação com a nova tecnologia 5G, deve se manter</w:t>
      </w:r>
      <w:r>
        <w:rPr>
          <w:spacing w:val="1"/>
        </w:rPr>
        <w:t> </w:t>
      </w:r>
      <w:r>
        <w:rPr/>
        <w:t>próximo ao contrato em vigor, aumentando proporcionalmente ao número de linhas acrescidos ao</w:t>
      </w:r>
      <w:r>
        <w:rPr>
          <w:spacing w:val="1"/>
        </w:rPr>
        <w:t> </w:t>
      </w:r>
      <w:r>
        <w:rPr/>
        <w:t>novo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bookmarkStart w:name="_TOC_250011" w:id="15"/>
      <w:r>
        <w:rPr>
          <w:spacing w:val="-4"/>
          <w:u w:val="thick"/>
        </w:rPr>
        <w:t>JUSTIFICATIVA</w:t>
      </w:r>
      <w:r>
        <w:rPr>
          <w:spacing w:val="-12"/>
          <w:u w:val="thick"/>
        </w:rPr>
        <w:t> </w:t>
      </w:r>
      <w:r>
        <w:rPr>
          <w:spacing w:val="-3"/>
          <w:u w:val="thick"/>
        </w:rPr>
        <w:t>PARA</w:t>
      </w:r>
      <w:r>
        <w:rPr>
          <w:spacing w:val="1"/>
          <w:u w:val="thick"/>
        </w:rPr>
        <w:t> </w:t>
      </w:r>
      <w:r>
        <w:rPr>
          <w:spacing w:val="-3"/>
          <w:u w:val="thick"/>
        </w:rPr>
        <w:t>O</w:t>
      </w:r>
      <w:r>
        <w:rPr>
          <w:spacing w:val="1"/>
          <w:u w:val="thick"/>
        </w:rPr>
        <w:t> </w:t>
      </w:r>
      <w:r>
        <w:rPr>
          <w:spacing w:val="-3"/>
          <w:u w:val="thick"/>
        </w:rPr>
        <w:t>PARCELAMENTO</w:t>
      </w:r>
      <w:r>
        <w:rPr>
          <w:spacing w:val="1"/>
          <w:u w:val="thick"/>
        </w:rPr>
        <w:t> </w:t>
      </w:r>
      <w:r>
        <w:rPr>
          <w:spacing w:val="-3"/>
          <w:u w:val="thick"/>
        </w:rPr>
        <w:t>OU</w:t>
      </w:r>
      <w:r>
        <w:rPr>
          <w:spacing w:val="1"/>
          <w:u w:val="thick"/>
        </w:rPr>
        <w:t> </w:t>
      </w:r>
      <w:r>
        <w:rPr>
          <w:spacing w:val="-3"/>
          <w:u w:val="thick"/>
        </w:rPr>
        <w:t>NÃO</w:t>
      </w:r>
      <w:r>
        <w:rPr>
          <w:u w:val="thick"/>
        </w:rPr>
        <w:t> </w:t>
      </w:r>
      <w:r>
        <w:rPr>
          <w:spacing w:val="-3"/>
          <w:u w:val="thick"/>
        </w:rPr>
        <w:t>DA</w:t>
      </w:r>
      <w:r>
        <w:rPr>
          <w:spacing w:val="-15"/>
          <w:u w:val="thick"/>
        </w:rPr>
        <w:t> </w:t>
      </w:r>
      <w:bookmarkEnd w:id="15"/>
      <w:r>
        <w:rPr>
          <w:spacing w:val="-3"/>
          <w:u w:val="thick"/>
        </w:rPr>
        <w:t>CONTRATAÇÃO: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90"/>
        <w:ind w:left="954"/>
      </w:pPr>
      <w:r>
        <w:rPr>
          <w:spacing w:val="-1"/>
        </w:rPr>
        <w:t>Não</w:t>
      </w:r>
      <w:r>
        <w:rPr>
          <w:spacing w:val="-15"/>
        </w:rPr>
        <w:t> </w:t>
      </w:r>
      <w:r>
        <w:rPr>
          <w:spacing w:val="-1"/>
        </w:rPr>
        <w:t>haverá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parcelamento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lotes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contratação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se</w:t>
      </w:r>
      <w:r>
        <w:rPr>
          <w:spacing w:val="-12"/>
        </w:rPr>
        <w:t> </w:t>
      </w:r>
      <w:r>
        <w:rPr/>
        <w:t>tratar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serviços</w:t>
      </w:r>
      <w:r>
        <w:rPr>
          <w:spacing w:val="-14"/>
        </w:rPr>
        <w:t> </w:t>
      </w:r>
      <w:r>
        <w:rPr/>
        <w:t>oferecidos</w:t>
      </w:r>
      <w:r>
        <w:rPr>
          <w:spacing w:val="-14"/>
        </w:rPr>
        <w:t> </w:t>
      </w:r>
      <w:r>
        <w:rPr/>
        <w:t>apenas</w:t>
      </w:r>
    </w:p>
    <w:p>
      <w:pPr>
        <w:spacing w:after="0"/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0"/>
        <w:ind w:left="102" w:right="204"/>
        <w:jc w:val="both"/>
      </w:pPr>
      <w:r>
        <w:rPr/>
        <w:t>por 03 (três) grandes empresas multinacionais, únicas com autorização da ANATEL para operar no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Grosso,</w:t>
      </w:r>
      <w:r>
        <w:rPr>
          <w:spacing w:val="1"/>
        </w:rPr>
        <w:t> </w:t>
      </w:r>
      <w:r>
        <w:rPr/>
        <w:t>inexistindo</w:t>
      </w:r>
      <w:r>
        <w:rPr>
          <w:spacing w:val="1"/>
        </w:rPr>
        <w:t> </w:t>
      </w:r>
      <w:r>
        <w:rPr/>
        <w:t>operadoras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EPP,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enquadrando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artigo</w:t>
      </w:r>
      <w:r>
        <w:rPr>
          <w:spacing w:val="-6"/>
        </w:rPr>
        <w:t> </w:t>
      </w:r>
      <w:r>
        <w:rPr/>
        <w:t>5º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8666/93,</w:t>
      </w:r>
      <w:r>
        <w:rPr>
          <w:spacing w:val="-3"/>
        </w:rPr>
        <w:t> </w:t>
      </w:r>
      <w:r>
        <w:rPr/>
        <w:t>Lei</w:t>
      </w:r>
      <w:r>
        <w:rPr>
          <w:spacing w:val="-6"/>
        </w:rPr>
        <w:t> </w:t>
      </w:r>
      <w:r>
        <w:rPr/>
        <w:t>Complementar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147/2014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/>
        <w:t>8538/2015.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07" w:firstLine="851"/>
        <w:jc w:val="both"/>
      </w:pPr>
      <w:r>
        <w:rPr/>
        <w:t>O parcelamento de lotes entre às 03 (três) operadoras com autorização da ANATEL é</w:t>
      </w:r>
      <w:r>
        <w:rPr>
          <w:spacing w:val="1"/>
        </w:rPr>
        <w:t> </w:t>
      </w:r>
      <w:r>
        <w:rPr/>
        <w:t>inviável,</w:t>
      </w:r>
      <w:r>
        <w:rPr>
          <w:spacing w:val="-6"/>
        </w:rPr>
        <w:t> </w:t>
      </w:r>
      <w:r>
        <w:rPr/>
        <w:t>devido</w:t>
      </w:r>
      <w:r>
        <w:rPr>
          <w:spacing w:val="-6"/>
        </w:rPr>
        <w:t> </w:t>
      </w:r>
      <w:r>
        <w:rPr/>
        <w:t>ao</w:t>
      </w:r>
      <w:r>
        <w:rPr>
          <w:spacing w:val="-3"/>
        </w:rPr>
        <w:t> </w:t>
      </w:r>
      <w:r>
        <w:rPr/>
        <w:t>aumento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preços</w:t>
      </w:r>
      <w:r>
        <w:rPr>
          <w:spacing w:val="-5"/>
        </w:rPr>
        <w:t> </w:t>
      </w:r>
      <w:r>
        <w:rPr/>
        <w:t>pelo</w:t>
      </w:r>
      <w:r>
        <w:rPr>
          <w:spacing w:val="-6"/>
        </w:rPr>
        <w:t> </w:t>
      </w:r>
      <w:r>
        <w:rPr/>
        <w:t>quantitativo</w:t>
      </w:r>
      <w:r>
        <w:rPr>
          <w:spacing w:val="-5"/>
        </w:rPr>
        <w:t> </w:t>
      </w:r>
      <w:r>
        <w:rPr/>
        <w:t>dividido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acarretará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aumento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custo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fiscalização de</w:t>
      </w:r>
      <w:r>
        <w:rPr>
          <w:spacing w:val="-1"/>
        </w:rPr>
        <w:t> </w:t>
      </w:r>
      <w:r>
        <w:rPr/>
        <w:t>contrato e controle operacional.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bookmarkStart w:name="_TOC_250010" w:id="16"/>
      <w:r>
        <w:rPr>
          <w:spacing w:val="-1"/>
          <w:u w:val="thick"/>
        </w:rPr>
        <w:t>CONTRATAÇÕES</w:t>
      </w:r>
      <w:r>
        <w:rPr>
          <w:spacing w:val="-14"/>
          <w:u w:val="thick"/>
        </w:rPr>
        <w:t> </w:t>
      </w:r>
      <w:r>
        <w:rPr>
          <w:spacing w:val="-1"/>
          <w:u w:val="thick"/>
        </w:rPr>
        <w:t>CORRELATAS</w:t>
      </w:r>
      <w:r>
        <w:rPr>
          <w:spacing w:val="-14"/>
          <w:u w:val="thick"/>
        </w:rPr>
        <w:t> </w:t>
      </w:r>
      <w:r>
        <w:rPr>
          <w:spacing w:val="-1"/>
          <w:u w:val="thick"/>
        </w:rPr>
        <w:t>E/OU</w:t>
      </w:r>
      <w:r>
        <w:rPr>
          <w:spacing w:val="-13"/>
          <w:u w:val="thick"/>
        </w:rPr>
        <w:t> </w:t>
      </w:r>
      <w:bookmarkEnd w:id="16"/>
      <w:r>
        <w:rPr>
          <w:spacing w:val="-1"/>
          <w:u w:val="thick"/>
        </w:rPr>
        <w:t>INTERDEPENDENTES: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6" w:lineRule="auto" w:before="90"/>
        <w:ind w:left="102" w:firstLine="851"/>
      </w:pPr>
      <w:r>
        <w:rPr/>
        <w:t>Não</w:t>
      </w:r>
      <w:r>
        <w:rPr>
          <w:spacing w:val="-12"/>
        </w:rPr>
        <w:t> </w:t>
      </w:r>
      <w:r>
        <w:rPr/>
        <w:t>será</w:t>
      </w:r>
      <w:r>
        <w:rPr>
          <w:spacing w:val="-14"/>
        </w:rPr>
        <w:t> </w:t>
      </w:r>
      <w:r>
        <w:rPr/>
        <w:t>necessária</w:t>
      </w:r>
      <w:r>
        <w:rPr>
          <w:spacing w:val="-12"/>
        </w:rPr>
        <w:t> </w:t>
      </w:r>
      <w:r>
        <w:rPr/>
        <w:t>contratação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nem</w:t>
      </w:r>
      <w:r>
        <w:rPr>
          <w:spacing w:val="-12"/>
        </w:rPr>
        <w:t> </w:t>
      </w:r>
      <w:r>
        <w:rPr/>
        <w:t>aquisições</w:t>
      </w:r>
      <w:r>
        <w:rPr>
          <w:spacing w:val="-11"/>
        </w:rPr>
        <w:t> </w:t>
      </w:r>
      <w:r>
        <w:rPr/>
        <w:t>correlatas,</w:t>
      </w:r>
      <w:r>
        <w:rPr>
          <w:spacing w:val="-12"/>
        </w:rPr>
        <w:t> </w:t>
      </w:r>
      <w:r>
        <w:rPr/>
        <w:t>pois</w:t>
      </w:r>
      <w:r>
        <w:rPr>
          <w:spacing w:val="-11"/>
        </w:rPr>
        <w:t> </w:t>
      </w:r>
      <w:r>
        <w:rPr/>
        <w:t>inexiste</w:t>
      </w:r>
      <w:r>
        <w:rPr>
          <w:spacing w:val="-12"/>
        </w:rPr>
        <w:t> </w:t>
      </w:r>
      <w:r>
        <w:rPr/>
        <w:t>qualquer</w:t>
      </w:r>
      <w:r>
        <w:rPr>
          <w:spacing w:val="-13"/>
        </w:rPr>
        <w:t> </w:t>
      </w:r>
      <w:r>
        <w:rPr/>
        <w:t>risco</w:t>
      </w:r>
      <w:r>
        <w:rPr>
          <w:spacing w:val="-12"/>
        </w:rPr>
        <w:t> </w:t>
      </w:r>
      <w:r>
        <w:rPr/>
        <w:t>que</w:t>
      </w:r>
      <w:r>
        <w:rPr>
          <w:spacing w:val="-57"/>
        </w:rPr>
        <w:t> </w:t>
      </w:r>
      <w:r>
        <w:rPr/>
        <w:t>impeça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aparelhos</w:t>
      </w:r>
      <w:r>
        <w:rPr>
          <w:spacing w:val="-1"/>
        </w:rPr>
        <w:t> </w:t>
      </w:r>
      <w:r>
        <w:rPr/>
        <w:t>celulares,</w:t>
      </w:r>
      <w:r>
        <w:rPr>
          <w:spacing w:val="1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de recarregar a</w:t>
      </w:r>
      <w:r>
        <w:rPr>
          <w:spacing w:val="-2"/>
        </w:rPr>
        <w:t> </w:t>
      </w:r>
      <w:r>
        <w:rPr/>
        <w:t>bateria.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585" w:val="left" w:leader="none"/>
        </w:tabs>
        <w:spacing w:line="276" w:lineRule="auto" w:before="0" w:after="0"/>
        <w:ind w:left="102" w:right="207" w:firstLine="0"/>
        <w:jc w:val="left"/>
      </w:pPr>
      <w:bookmarkStart w:name="_TOC_250009" w:id="17"/>
      <w:r>
        <w:rPr>
          <w:u w:val="thick"/>
        </w:rPr>
        <w:t>ATIVIDADES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TRANSIÇÃO</w:t>
      </w:r>
      <w:r>
        <w:rPr>
          <w:spacing w:val="1"/>
          <w:u w:val="thick"/>
        </w:rPr>
        <w:t> </w:t>
      </w:r>
      <w:r>
        <w:rPr>
          <w:u w:val="thick"/>
        </w:rPr>
        <w:t>CONTRATUAL</w:t>
      </w:r>
      <w:r>
        <w:rPr>
          <w:spacing w:val="1"/>
          <w:u w:val="thick"/>
        </w:rPr>
        <w:t> </w:t>
      </w:r>
      <w:r>
        <w:rPr>
          <w:u w:val="thick"/>
        </w:rPr>
        <w:t>E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ENCERRAMENTO</w:t>
      </w:r>
      <w:r>
        <w:rPr>
          <w:spacing w:val="1"/>
          <w:u w:val="thick"/>
        </w:rPr>
        <w:t> </w:t>
      </w:r>
      <w:r>
        <w:rPr>
          <w:u w:val="thick"/>
        </w:rPr>
        <w:t>DO</w:t>
      </w:r>
      <w:r>
        <w:rPr>
          <w:spacing w:val="-57"/>
        </w:rPr>
        <w:t> </w:t>
      </w:r>
      <w:bookmarkEnd w:id="17"/>
      <w:r>
        <w:rPr>
          <w:u w:val="thick"/>
        </w:rPr>
        <w:t>CONTRATO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76" w:lineRule="auto" w:before="90"/>
        <w:ind w:left="102" w:right="205" w:firstLine="851"/>
        <w:jc w:val="both"/>
      </w:pPr>
      <w:r>
        <w:rPr/>
        <w:t>Não se aplica, pois se trata de serviço de telefonia móvel onde o conhecimento acerca da</w:t>
      </w:r>
      <w:r>
        <w:rPr>
          <w:spacing w:val="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manutenção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 se</w:t>
      </w:r>
      <w:r>
        <w:rPr>
          <w:spacing w:val="-1"/>
        </w:rPr>
        <w:t> </w:t>
      </w:r>
      <w:r>
        <w:rPr/>
        <w:t>restringe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operadora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telefonia.</w:t>
      </w:r>
    </w:p>
    <w:p>
      <w:pPr>
        <w:pStyle w:val="BodyText"/>
        <w:spacing w:line="276" w:lineRule="auto" w:before="1"/>
        <w:ind w:left="102" w:right="206" w:firstLine="851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repassará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Telecomunicações com objetivo de configurar, gerenciar e administrar alguns serviços, mesmo</w:t>
      </w:r>
      <w:r>
        <w:rPr>
          <w:spacing w:val="1"/>
        </w:rPr>
        <w:t> </w:t>
      </w:r>
      <w:r>
        <w:rPr/>
        <w:t>estando</w:t>
      </w:r>
      <w:r>
        <w:rPr>
          <w:spacing w:val="-2"/>
        </w:rPr>
        <w:t> </w:t>
      </w:r>
      <w:r>
        <w:rPr/>
        <w:t>essas</w:t>
      </w:r>
      <w:r>
        <w:rPr>
          <w:spacing w:val="-1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inclusas no</w:t>
      </w:r>
      <w:r>
        <w:rPr>
          <w:spacing w:val="-1"/>
        </w:rPr>
        <w:t> </w:t>
      </w:r>
      <w:r>
        <w:rPr/>
        <w:t>fornecimento</w:t>
      </w:r>
      <w:r>
        <w:rPr>
          <w:spacing w:val="2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 contratados.</w:t>
      </w:r>
    </w:p>
    <w:p>
      <w:pPr>
        <w:pStyle w:val="BodyText"/>
        <w:spacing w:line="278" w:lineRule="auto"/>
        <w:ind w:left="102" w:right="210" w:firstLine="851"/>
        <w:jc w:val="both"/>
      </w:pPr>
      <w:r>
        <w:rPr/>
        <w:t>A CONTRATADA repassará informações de como utilizar a ferramenta de gerenciamento</w:t>
      </w:r>
      <w:r>
        <w:rPr>
          <w:spacing w:val="-57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 e</w:t>
      </w:r>
      <w:r>
        <w:rPr>
          <w:spacing w:val="-2"/>
        </w:rPr>
        <w:t> </w:t>
      </w:r>
      <w:r>
        <w:rPr/>
        <w:t>fluxo de</w:t>
      </w:r>
      <w:r>
        <w:rPr>
          <w:spacing w:val="-1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chamados técnicos.</w:t>
      </w:r>
    </w:p>
    <w:p>
      <w:pPr>
        <w:pStyle w:val="BodyText"/>
        <w:spacing w:line="276" w:lineRule="auto"/>
        <w:ind w:left="102" w:right="206" w:firstLine="851"/>
        <w:jc w:val="both"/>
      </w:pPr>
      <w:r>
        <w:rPr/>
        <w:t>Os recursos materiais entregues, tais como os aparelhos celulares e modems, deverão ser</w:t>
      </w:r>
      <w:r>
        <w:rPr>
          <w:spacing w:val="1"/>
        </w:rPr>
        <w:t> </w:t>
      </w:r>
      <w:r>
        <w:rPr/>
        <w:t>devolvidos à empresa contratada ao final do contrato, após a migração dos serviços para os novos</w:t>
      </w:r>
      <w:r>
        <w:rPr>
          <w:spacing w:val="1"/>
        </w:rPr>
        <w:t> </w:t>
      </w:r>
      <w:r>
        <w:rPr/>
        <w:t>equipamentos</w:t>
      </w:r>
      <w:r>
        <w:rPr>
          <w:spacing w:val="-1"/>
        </w:rPr>
        <w:t> </w:t>
      </w:r>
      <w:r>
        <w:rPr/>
        <w:t>e dispositivos móveis.</w:t>
      </w:r>
    </w:p>
    <w:p>
      <w:pPr>
        <w:pStyle w:val="BodyText"/>
        <w:spacing w:line="276" w:lineRule="auto"/>
        <w:ind w:left="102" w:right="206" w:firstLine="851"/>
        <w:jc w:val="both"/>
      </w:pPr>
      <w:r>
        <w:rPr/>
        <w:t>Será disponibilizado perfil de acesso para o Gestor da ferramenta de controle do Serviço de</w:t>
      </w:r>
      <w:r>
        <w:rPr>
          <w:spacing w:val="-57"/>
        </w:rPr>
        <w:t> </w:t>
      </w:r>
      <w:r>
        <w:rPr/>
        <w:t>Telefonia</w:t>
      </w:r>
      <w:r>
        <w:rPr>
          <w:spacing w:val="-2"/>
        </w:rPr>
        <w:t> </w:t>
      </w:r>
      <w:r>
        <w:rPr/>
        <w:t>Móvel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TJMT.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perfil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acesso</w:t>
      </w:r>
      <w:r>
        <w:rPr>
          <w:spacing w:val="-2"/>
        </w:rPr>
        <w:t> </w:t>
      </w:r>
      <w:r>
        <w:rPr/>
        <w:t>será revogado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final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7" w:right="0" w:hanging="346"/>
        <w:jc w:val="left"/>
      </w:pPr>
      <w:bookmarkStart w:name="_TOC_250008" w:id="18"/>
      <w:r>
        <w:rPr>
          <w:u w:val="thick"/>
        </w:rPr>
        <w:t>DOS</w:t>
      </w:r>
      <w:r>
        <w:rPr>
          <w:spacing w:val="-4"/>
          <w:u w:val="thick"/>
        </w:rPr>
        <w:t> </w:t>
      </w:r>
      <w:bookmarkEnd w:id="18"/>
      <w:r>
        <w:rPr>
          <w:u w:val="thick"/>
        </w:rPr>
        <w:t>PRAZOS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Heading2"/>
        <w:numPr>
          <w:ilvl w:val="1"/>
          <w:numId w:val="4"/>
        </w:numPr>
        <w:tabs>
          <w:tab w:pos="630" w:val="left" w:leader="none"/>
        </w:tabs>
        <w:spacing w:line="240" w:lineRule="auto" w:before="90" w:after="0"/>
        <w:ind w:left="629" w:right="0" w:hanging="528"/>
        <w:jc w:val="left"/>
      </w:pPr>
      <w:bookmarkStart w:name="_TOC_250007" w:id="19"/>
      <w:r>
        <w:rPr/>
        <w:t>Prazos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bens/execução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bookmarkEnd w:id="19"/>
      <w:r>
        <w:rPr/>
        <w:t>serviços.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102" w:right="203" w:firstLine="851"/>
        <w:jc w:val="both"/>
      </w:pPr>
      <w:r>
        <w:rPr/>
        <w:t>O prazo para início dos serviços, o qual compreende o período de entrega dos dispositivos</w:t>
      </w:r>
      <w:r>
        <w:rPr>
          <w:spacing w:val="1"/>
        </w:rPr>
        <w:t> </w:t>
      </w:r>
      <w:r>
        <w:rPr/>
        <w:t>(Smartphones e MODEMs), entrega dos SIM CARDS, migração dos serviços do contrato anterior</w:t>
      </w:r>
      <w:r>
        <w:rPr>
          <w:spacing w:val="1"/>
        </w:rPr>
        <w:t> </w:t>
      </w:r>
      <w:r>
        <w:rPr/>
        <w:t>(Portabilidade Numérica) e ativação do Serviço Móvel Pessoal em modo operacional, será de 30</w:t>
      </w:r>
      <w:r>
        <w:rPr>
          <w:spacing w:val="1"/>
        </w:rPr>
        <w:t> </w:t>
      </w:r>
      <w:r>
        <w:rPr/>
        <w:t>(trinta)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corridos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localidades,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CONTRATANTE,</w:t>
      </w:r>
      <w:r>
        <w:rPr>
          <w:spacing w:val="-11"/>
        </w:rPr>
        <w:t> </w:t>
      </w:r>
      <w:r>
        <w:rPr/>
        <w:t>podendo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prorrogada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igual</w:t>
      </w:r>
      <w:r>
        <w:rPr>
          <w:spacing w:val="-10"/>
        </w:rPr>
        <w:t> </w:t>
      </w:r>
      <w:r>
        <w:rPr/>
        <w:t>período,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justificado</w:t>
      </w:r>
      <w:r>
        <w:rPr>
          <w:spacing w:val="-10"/>
        </w:rPr>
        <w:t> </w:t>
      </w:r>
      <w:r>
        <w:rPr/>
        <w:t>previamente</w:t>
      </w:r>
      <w:r>
        <w:rPr>
          <w:spacing w:val="-11"/>
        </w:rPr>
        <w:t> </w:t>
      </w:r>
      <w:r>
        <w:rPr/>
        <w:t>pela</w:t>
      </w:r>
      <w:r>
        <w:rPr>
          <w:spacing w:val="-57"/>
        </w:rPr>
        <w:t> </w:t>
      </w:r>
      <w:r>
        <w:rPr/>
        <w:t>CONTRATADA</w:t>
      </w:r>
      <w:r>
        <w:rPr>
          <w:spacing w:val="-14"/>
        </w:rPr>
        <w:t> </w:t>
      </w:r>
      <w:r>
        <w:rPr/>
        <w:t>e</w:t>
      </w:r>
      <w:r>
        <w:rPr>
          <w:spacing w:val="-3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right="202"/>
        <w:jc w:val="right"/>
      </w:pPr>
      <w:r>
        <w:rPr/>
        <w:t>19</w:t>
      </w:r>
    </w:p>
    <w:p>
      <w:pPr>
        <w:spacing w:after="0"/>
        <w:jc w:val="right"/>
        <w:sectPr>
          <w:headerReference w:type="default" r:id="rId28"/>
          <w:footerReference w:type="default" r:id="rId29"/>
          <w:pgSz w:w="11910" w:h="16840"/>
          <w:pgMar w:header="683" w:footer="0" w:top="1740" w:bottom="28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1"/>
          <w:numId w:val="4"/>
        </w:numPr>
        <w:tabs>
          <w:tab w:pos="630" w:val="left" w:leader="none"/>
        </w:tabs>
        <w:spacing w:line="240" w:lineRule="auto" w:before="90" w:after="0"/>
        <w:ind w:left="629" w:right="0" w:hanging="528"/>
        <w:jc w:val="left"/>
      </w:pPr>
      <w:bookmarkStart w:name="_TOC_250006" w:id="20"/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bookmarkEnd w:id="20"/>
      <w:r>
        <w:rPr/>
        <w:t>vigência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954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vigência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(vinte) meses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numPr>
          <w:ilvl w:val="1"/>
          <w:numId w:val="4"/>
        </w:numPr>
        <w:tabs>
          <w:tab w:pos="630" w:val="left" w:leader="none"/>
        </w:tabs>
        <w:spacing w:line="240" w:lineRule="auto" w:before="0" w:after="0"/>
        <w:ind w:left="629" w:right="0" w:hanging="528"/>
        <w:jc w:val="left"/>
      </w:pPr>
      <w:bookmarkStart w:name="_TOC_250005" w:id="21"/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bookmarkEnd w:id="21"/>
      <w:r>
        <w:rPr/>
        <w:t>serviços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02" w:firstLine="851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CONTRATADA</w:t>
      </w:r>
      <w:r>
        <w:rPr>
          <w:spacing w:val="-18"/>
        </w:rPr>
        <w:t> </w:t>
      </w:r>
      <w:r>
        <w:rPr>
          <w:spacing w:val="-1"/>
        </w:rPr>
        <w:t>deverá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responsabilizar</w:t>
      </w:r>
      <w:r>
        <w:rPr>
          <w:spacing w:val="-3"/>
        </w:rPr>
        <w:t> </w:t>
      </w:r>
      <w:r>
        <w:rPr>
          <w:spacing w:val="-1"/>
        </w:rPr>
        <w:t>pela</w:t>
      </w:r>
      <w:r>
        <w:rPr/>
        <w:t> </w:t>
      </w:r>
      <w:r>
        <w:rPr>
          <w:spacing w:val="-1"/>
        </w:rPr>
        <w:t>manutenção</w:t>
      </w:r>
      <w:r>
        <w:rPr>
          <w:spacing w:val="-3"/>
        </w:rPr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aparelhos,</w:t>
      </w:r>
      <w:r>
        <w:rPr>
          <w:spacing w:val="-3"/>
        </w:rPr>
        <w:t> </w:t>
      </w:r>
      <w:r>
        <w:rPr>
          <w:spacing w:val="-1"/>
        </w:rPr>
        <w:t>pelo</w:t>
      </w:r>
      <w:r>
        <w:rPr>
          <w:spacing w:val="-2"/>
        </w:rPr>
        <w:t> </w:t>
      </w:r>
      <w:r>
        <w:rPr>
          <w:spacing w:val="-1"/>
        </w:rPr>
        <w:t>tempo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contratação,</w:t>
      </w:r>
      <w:r>
        <w:rPr>
          <w:spacing w:val="-1"/>
        </w:rPr>
        <w:t> </w:t>
      </w:r>
      <w:r>
        <w:rPr/>
        <w:t>excluindo-se os casos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perda, roubo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dano por</w:t>
      </w:r>
      <w:r>
        <w:rPr>
          <w:spacing w:val="-2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do usuário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bookmarkStart w:name="_TOC_250004" w:id="22"/>
      <w:r>
        <w:rPr>
          <w:spacing w:val="-2"/>
          <w:u w:val="thick"/>
        </w:rPr>
        <w:t>BENEFÍCIOS</w:t>
      </w:r>
      <w:r>
        <w:rPr>
          <w:spacing w:val="-14"/>
          <w:u w:val="thick"/>
        </w:rPr>
        <w:t> </w:t>
      </w:r>
      <w:r>
        <w:rPr>
          <w:spacing w:val="-2"/>
          <w:u w:val="thick"/>
        </w:rPr>
        <w:t>A</w:t>
      </w:r>
      <w:r>
        <w:rPr>
          <w:spacing w:val="-15"/>
          <w:u w:val="thick"/>
        </w:rPr>
        <w:t> </w:t>
      </w:r>
      <w:r>
        <w:rPr>
          <w:spacing w:val="-2"/>
          <w:u w:val="thick"/>
        </w:rPr>
        <w:t>SEREM</w:t>
      </w:r>
      <w:r>
        <w:rPr>
          <w:spacing w:val="-15"/>
          <w:u w:val="thick"/>
        </w:rPr>
        <w:t> </w:t>
      </w:r>
      <w:r>
        <w:rPr>
          <w:spacing w:val="-2"/>
          <w:u w:val="thick"/>
        </w:rPr>
        <w:t>ALCANÇADOS</w:t>
      </w:r>
      <w:r>
        <w:rPr>
          <w:u w:val="thick"/>
        </w:rPr>
        <w:t> </w:t>
      </w:r>
      <w:r>
        <w:rPr>
          <w:spacing w:val="-1"/>
          <w:u w:val="thick"/>
        </w:rPr>
        <w:t>COM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A</w:t>
      </w:r>
      <w:r>
        <w:rPr>
          <w:spacing w:val="-14"/>
          <w:u w:val="thick"/>
        </w:rPr>
        <w:t> </w:t>
      </w:r>
      <w:bookmarkEnd w:id="22"/>
      <w:r>
        <w:rPr>
          <w:spacing w:val="-1"/>
          <w:u w:val="thick"/>
        </w:rPr>
        <w:t>CONTRATAÇÃO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76" w:lineRule="auto" w:before="90"/>
        <w:ind w:left="102" w:right="203" w:firstLine="851"/>
        <w:jc w:val="both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solução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adequada,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necessidade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já</w:t>
      </w:r>
      <w:r>
        <w:rPr>
          <w:spacing w:val="-3"/>
        </w:rPr>
        <w:t> </w:t>
      </w:r>
      <w:r>
        <w:rPr/>
        <w:t>abarcando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cenário</w:t>
      </w:r>
      <w:r>
        <w:rPr>
          <w:spacing w:val="-57"/>
        </w:rPr>
        <w:t> </w:t>
      </w:r>
      <w:r>
        <w:rPr/>
        <w:t>virtual instalado hoje no Poder Judiciário, visando o efetivo atendimento das ferramentas virtuais</w:t>
      </w:r>
      <w:r>
        <w:rPr>
          <w:spacing w:val="1"/>
        </w:rPr>
        <w:t> </w:t>
      </w:r>
      <w:r>
        <w:rPr/>
        <w:t>como Balcão Virtual, Processo Judicial Eletrônico (PJe), Justiça 4.0, Programa de Implantação do</w:t>
      </w:r>
      <w:r>
        <w:rPr>
          <w:spacing w:val="1"/>
        </w:rPr>
        <w:t> </w:t>
      </w:r>
      <w:r>
        <w:rPr/>
        <w:t>Juízo 100% Digital, etc, de forma célere e afinada com os avanços tecnológicos, é o serviço de</w:t>
      </w:r>
      <w:r>
        <w:rPr>
          <w:spacing w:val="1"/>
        </w:rPr>
        <w:t> </w:t>
      </w:r>
      <w:r>
        <w:rPr/>
        <w:t>telefonia</w:t>
      </w:r>
      <w:r>
        <w:rPr>
          <w:spacing w:val="-2"/>
        </w:rPr>
        <w:t> </w:t>
      </w:r>
      <w:r>
        <w:rPr/>
        <w:t>móvel.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</w:pPr>
      <w:bookmarkStart w:name="_TOC_250003" w:id="23"/>
      <w:r>
        <w:rPr>
          <w:spacing w:val="-3"/>
          <w:u w:val="thick"/>
        </w:rPr>
        <w:t>POSSÍVEIS</w:t>
      </w:r>
      <w:r>
        <w:rPr>
          <w:spacing w:val="2"/>
          <w:u w:val="thick"/>
        </w:rPr>
        <w:t> </w:t>
      </w:r>
      <w:r>
        <w:rPr>
          <w:spacing w:val="-2"/>
          <w:u w:val="thick"/>
        </w:rPr>
        <w:t>IMPACTOS</w:t>
      </w:r>
      <w:r>
        <w:rPr>
          <w:spacing w:val="-12"/>
          <w:u w:val="thick"/>
        </w:rPr>
        <w:t> </w:t>
      </w:r>
      <w:bookmarkEnd w:id="23"/>
      <w:r>
        <w:rPr>
          <w:spacing w:val="-2"/>
          <w:u w:val="thick"/>
        </w:rPr>
        <w:t>AMBIENTAIS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76" w:lineRule="auto" w:before="90"/>
        <w:ind w:left="102" w:right="202" w:firstLine="851"/>
        <w:jc w:val="both"/>
      </w:pPr>
      <w:r>
        <w:rPr/>
        <w:t>Considerando que já existe a utilização de serviço de telefonia móvel, sem geração de</w:t>
      </w:r>
      <w:r>
        <w:rPr>
          <w:spacing w:val="1"/>
        </w:rPr>
        <w:t> </w:t>
      </w:r>
      <w:r>
        <w:rPr/>
        <w:t>resíduos e sem acréscimo no consumo energético por tratar-se de celulares, considerando ainda que</w:t>
      </w:r>
      <w:r>
        <w:rPr>
          <w:spacing w:val="1"/>
        </w:rPr>
        <w:t> </w:t>
      </w:r>
      <w:r>
        <w:rPr/>
        <w:t>a contratação pretendida em si, trata-se de um serviço intangível, esta equipe de planejamento não</w:t>
      </w:r>
      <w:r>
        <w:rPr>
          <w:spacing w:val="1"/>
        </w:rPr>
        <w:t> </w:t>
      </w:r>
      <w:r>
        <w:rPr/>
        <w:t>detectou</w:t>
      </w:r>
      <w:r>
        <w:rPr>
          <w:spacing w:val="-1"/>
        </w:rPr>
        <w:t> </w:t>
      </w:r>
      <w:r>
        <w:rPr/>
        <w:t>impactos ambientais significativos.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200" w:firstLine="851"/>
        <w:jc w:val="both"/>
      </w:pPr>
      <w:r>
        <w:rPr/>
        <w:t>Ademais, a operadora de telefonia móvel, se responsabiliza pelo recolhimento, destinação e</w:t>
      </w:r>
      <w:r>
        <w:rPr>
          <w:spacing w:val="-58"/>
        </w:rPr>
        <w:t> </w:t>
      </w:r>
      <w:r>
        <w:rPr/>
        <w:t>reciclagem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baterias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aparelhos</w:t>
      </w:r>
      <w:r>
        <w:rPr>
          <w:spacing w:val="1"/>
        </w:rPr>
        <w:t> </w:t>
      </w:r>
      <w:r>
        <w:rPr/>
        <w:t>defeituosos,</w:t>
      </w:r>
      <w:r>
        <w:rPr>
          <w:spacing w:val="1"/>
        </w:rPr>
        <w:t> </w:t>
      </w:r>
      <w:r>
        <w:rPr/>
        <w:t>eliminando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embalagem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armazenamento,</w:t>
      </w:r>
      <w:r>
        <w:rPr>
          <w:spacing w:val="1"/>
        </w:rPr>
        <w:t> </w:t>
      </w:r>
      <w:r>
        <w:rPr/>
        <w:t>atendendo o ideal de boas práticas de sustentabilidade ambiental, conforme IN nº 001/2010, art. 5º,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6º,</w:t>
      </w:r>
      <w:r>
        <w:rPr>
          <w:spacing w:val="-1"/>
        </w:rPr>
        <w:t> </w:t>
      </w:r>
      <w:r>
        <w:rPr/>
        <w:t>incisos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V,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8º,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IV.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bookmarkStart w:name="_TOC_250002" w:id="24"/>
      <w:r>
        <w:rPr>
          <w:u w:val="thick"/>
        </w:rPr>
        <w:t>DECLARAÇÃO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10"/>
          <w:u w:val="thick"/>
        </w:rPr>
        <w:t> </w:t>
      </w:r>
      <w:bookmarkEnd w:id="24"/>
      <w:r>
        <w:rPr>
          <w:u w:val="thick"/>
        </w:rPr>
        <w:t>VIABILIDADE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90"/>
        <w:ind w:left="954"/>
      </w:pPr>
      <w:r>
        <w:rPr/>
        <w:t>Declaro</w:t>
      </w:r>
      <w:r>
        <w:rPr>
          <w:spacing w:val="-2"/>
        </w:rPr>
        <w:t> </w:t>
      </w:r>
      <w:r>
        <w:rPr/>
        <w:t>viável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deste</w:t>
      </w:r>
      <w:r>
        <w:rPr>
          <w:spacing w:val="-3"/>
        </w:rPr>
        <w:t> </w:t>
      </w:r>
      <w:r>
        <w:rPr/>
        <w:t>planejamento.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3"/>
        </w:numPr>
        <w:tabs>
          <w:tab w:pos="582" w:val="left" w:leader="none"/>
        </w:tabs>
        <w:spacing w:line="240" w:lineRule="auto" w:before="157" w:after="0"/>
        <w:ind w:left="582" w:right="0" w:hanging="480"/>
        <w:jc w:val="left"/>
      </w:pPr>
      <w:bookmarkStart w:name="_TOC_250001" w:id="25"/>
      <w:r>
        <w:rPr/>
        <w:t>Justificativa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bookmarkEnd w:id="25"/>
      <w:r>
        <w:rPr/>
        <w:t>Viabilidade</w:t>
      </w:r>
    </w:p>
    <w:p>
      <w:pPr>
        <w:pStyle w:val="BodyText"/>
        <w:spacing w:before="10"/>
        <w:rPr>
          <w:b/>
          <w:sz w:val="38"/>
        </w:rPr>
      </w:pPr>
    </w:p>
    <w:p>
      <w:pPr>
        <w:pStyle w:val="BodyText"/>
        <w:spacing w:line="276" w:lineRule="auto"/>
        <w:ind w:left="102" w:right="206" w:firstLine="851"/>
        <w:jc w:val="both"/>
      </w:pPr>
      <w:r>
        <w:rPr>
          <w:spacing w:val="-1"/>
        </w:rPr>
        <w:t>Considerando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necessidade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comunicação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execução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/>
        <w:t>serviços</w:t>
      </w:r>
      <w:r>
        <w:rPr>
          <w:spacing w:val="-15"/>
        </w:rPr>
        <w:t> </w:t>
      </w:r>
      <w:r>
        <w:rPr/>
        <w:t>inerentes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funções</w:t>
      </w:r>
      <w:r>
        <w:rPr>
          <w:spacing w:val="-58"/>
        </w:rPr>
        <w:t> </w:t>
      </w:r>
      <w:r>
        <w:rPr/>
        <w:t>dos servidores do Poder Judiciário para a contratação do Serviço de Telefonia Móvel no âmbito do</w:t>
      </w:r>
      <w:r>
        <w:rPr>
          <w:spacing w:val="1"/>
        </w:rPr>
        <w:t> </w:t>
      </w:r>
      <w:r>
        <w:rPr/>
        <w:t>TJMT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demais comarcas.</w:t>
      </w:r>
    </w:p>
    <w:p>
      <w:pPr>
        <w:spacing w:after="0" w:line="276" w:lineRule="auto"/>
        <w:jc w:val="both"/>
        <w:sectPr>
          <w:headerReference w:type="default" r:id="rId30"/>
          <w:footerReference w:type="default" r:id="rId31"/>
          <w:pgSz w:w="11910" w:h="16840"/>
          <w:pgMar w:header="683" w:footer="620" w:top="1740" w:bottom="820" w:left="1600" w:right="360"/>
          <w:pgNumType w:start="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0"/>
        <w:ind w:left="102" w:right="201" w:firstLine="851"/>
        <w:jc w:val="both"/>
      </w:pPr>
      <w:r>
        <w:rPr/>
        <w:t>Considerando que a elaboração do Estudo Técnico Preliminar é etapa obrigatória para</w:t>
      </w:r>
      <w:r>
        <w:rPr>
          <w:spacing w:val="1"/>
        </w:rPr>
        <w:t> </w:t>
      </w:r>
      <w:r>
        <w:rPr/>
        <w:t>contratações de serviços, conforme preceitua a legislação vigente, e que diante da proximidade do</w:t>
      </w:r>
      <w:r>
        <w:rPr>
          <w:spacing w:val="1"/>
        </w:rPr>
        <w:t> </w:t>
      </w:r>
      <w:r>
        <w:rPr/>
        <w:t>fim da vigência contratual, alcançando o período máximo de renovação, qual seja, de 60 (sessenta)</w:t>
      </w:r>
      <w:r>
        <w:rPr>
          <w:spacing w:val="1"/>
        </w:rPr>
        <w:t> </w:t>
      </w:r>
      <w:r>
        <w:rPr/>
        <w:t>meses, sendo um serviço já utilizado pelo Poder Judiciário, não se vislumbra a não continuidade do</w:t>
      </w:r>
      <w:r>
        <w:rPr>
          <w:spacing w:val="1"/>
        </w:rPr>
        <w:t> </w:t>
      </w:r>
      <w:r>
        <w:rPr/>
        <w:t>mesmo.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206" w:firstLine="851"/>
        <w:jc w:val="both"/>
      </w:pPr>
      <w:r>
        <w:rPr/>
        <w:t>Considerando que após a elaboração deste estudo técnico preliminar e tendo sido realizado</w:t>
      </w:r>
      <w:r>
        <w:rPr>
          <w:spacing w:val="1"/>
        </w:rPr>
        <w:t> </w:t>
      </w:r>
      <w:r>
        <w:rPr/>
        <w:t>os levantamentos e análises necessárias, restou indicado a possibilidade de realizar a contratação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deste estudo como</w:t>
      </w:r>
      <w:r>
        <w:rPr>
          <w:spacing w:val="1"/>
        </w:rPr>
        <w:t> </w:t>
      </w:r>
      <w:r>
        <w:rPr/>
        <w:t>forma de atender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pleiteada</w:t>
      </w:r>
      <w:r>
        <w:rPr>
          <w:spacing w:val="1"/>
        </w:rPr>
        <w:t> </w:t>
      </w:r>
      <w:r>
        <w:rPr/>
        <w:t>pelo Poder Judiciário.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954"/>
      </w:pPr>
      <w:r>
        <w:rPr/>
        <w:t>Entende-se</w:t>
      </w:r>
      <w:r>
        <w:rPr>
          <w:spacing w:val="-2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a Viabilidade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numPr>
          <w:ilvl w:val="0"/>
          <w:numId w:val="3"/>
        </w:numPr>
        <w:tabs>
          <w:tab w:pos="462" w:val="left" w:leader="none"/>
        </w:tabs>
        <w:spacing w:line="240" w:lineRule="auto" w:before="1" w:after="0"/>
        <w:ind w:left="462" w:right="0" w:hanging="360"/>
        <w:jc w:val="left"/>
      </w:pPr>
      <w:bookmarkStart w:name="_TOC_250000" w:id="26"/>
      <w:bookmarkEnd w:id="26"/>
      <w:r>
        <w:rPr>
          <w:u w:val="thick"/>
        </w:rPr>
        <w:t>RESPONSÁVEIS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100" w:after="0"/>
        <w:ind w:left="822" w:right="0" w:hanging="361"/>
        <w:jc w:val="left"/>
        <w:rPr>
          <w:sz w:val="24"/>
        </w:rPr>
      </w:pPr>
      <w:r>
        <w:rPr>
          <w:sz w:val="24"/>
        </w:rPr>
        <w:t>Fernanda Ferreira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Jamel –</w:t>
      </w:r>
      <w:r>
        <w:rPr>
          <w:spacing w:val="-1"/>
          <w:sz w:val="24"/>
        </w:rPr>
        <w:t> </w:t>
      </w:r>
      <w:r>
        <w:rPr>
          <w:sz w:val="24"/>
        </w:rPr>
        <w:t>Mat.</w:t>
      </w:r>
      <w:r>
        <w:rPr>
          <w:spacing w:val="-1"/>
          <w:sz w:val="24"/>
        </w:rPr>
        <w:t> </w:t>
      </w:r>
      <w:r>
        <w:rPr>
          <w:sz w:val="24"/>
        </w:rPr>
        <w:t>44846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Kelly</w:t>
      </w:r>
      <w:r>
        <w:rPr>
          <w:spacing w:val="-6"/>
          <w:sz w:val="24"/>
        </w:rPr>
        <w:t> </w:t>
      </w:r>
      <w:r>
        <w:rPr>
          <w:sz w:val="24"/>
        </w:rPr>
        <w:t>Cristina</w:t>
      </w:r>
      <w:r>
        <w:rPr>
          <w:spacing w:val="-1"/>
          <w:sz w:val="24"/>
        </w:rPr>
        <w:t> </w:t>
      </w:r>
      <w:r>
        <w:rPr>
          <w:sz w:val="24"/>
        </w:rPr>
        <w:t>Jordano</w:t>
      </w:r>
      <w:r>
        <w:rPr>
          <w:spacing w:val="-1"/>
          <w:sz w:val="24"/>
        </w:rPr>
        <w:t> </w:t>
      </w:r>
      <w:r>
        <w:rPr>
          <w:sz w:val="24"/>
        </w:rPr>
        <w:t>Neves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Mat. 48269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ind w:left="472" w:right="573" w:firstLine="0"/>
        <w:jc w:val="center"/>
        <w:rPr>
          <w:u w:val="none"/>
        </w:rPr>
      </w:pPr>
      <w:r>
        <w:rPr>
          <w:u w:val="none"/>
        </w:rPr>
        <w:t>MAPA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</w:t>
      </w:r>
      <w:r>
        <w:rPr>
          <w:u w:val="none"/>
        </w:rPr>
        <w:t>RISCO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pStyle w:val="Heading2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0" w:hanging="1008"/>
        <w:jc w:val="both"/>
      </w:pPr>
      <w:r>
        <w:rPr/>
        <w:t>Dados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Processo:</w:t>
      </w:r>
    </w:p>
    <w:p>
      <w:pPr>
        <w:pStyle w:val="BodyText"/>
        <w:spacing w:line="278" w:lineRule="auto" w:before="36"/>
        <w:ind w:left="102"/>
      </w:pPr>
      <w:r>
        <w:rPr>
          <w:b/>
        </w:rPr>
        <w:t>Objeto: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empresa do</w:t>
      </w:r>
      <w:r>
        <w:rPr>
          <w:spacing w:val="2"/>
        </w:rPr>
        <w:t> </w:t>
      </w:r>
      <w:r>
        <w:rPr/>
        <w:t>setor de</w:t>
      </w:r>
      <w:r>
        <w:rPr>
          <w:spacing w:val="3"/>
        </w:rPr>
        <w:t> </w:t>
      </w:r>
      <w:r>
        <w:rPr/>
        <w:t>telefonia móvel,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atender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-57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do Estado de</w:t>
      </w:r>
      <w:r>
        <w:rPr>
          <w:spacing w:val="-1"/>
        </w:rPr>
        <w:t> </w:t>
      </w:r>
      <w:r>
        <w:rPr/>
        <w:t>Mato Grosso.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10" w:right="0" w:hanging="1008"/>
        <w:jc w:val="both"/>
        <w:rPr>
          <w:sz w:val="24"/>
        </w:rPr>
      </w:pPr>
      <w:r>
        <w:rPr>
          <w:b/>
          <w:sz w:val="24"/>
        </w:rPr>
        <w:t>Fase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Análise:</w:t>
      </w:r>
      <w:r>
        <w:rPr>
          <w:b/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Seleção</w:t>
      </w:r>
      <w:r>
        <w:rPr>
          <w:spacing w:val="-1"/>
          <w:sz w:val="24"/>
        </w:rPr>
        <w:t> </w:t>
      </w:r>
      <w:r>
        <w:rPr>
          <w:sz w:val="24"/>
        </w:rPr>
        <w:t>do Fornecedor.</w:t>
      </w:r>
    </w:p>
    <w:p>
      <w:pPr>
        <w:pStyle w:val="Heading2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45" w:after="0"/>
        <w:ind w:left="1110" w:right="0" w:hanging="1008"/>
        <w:jc w:val="both"/>
      </w:pPr>
      <w:r>
        <w:rPr/>
        <w:t>Riscos</w:t>
      </w:r>
      <w:r>
        <w:rPr>
          <w:spacing w:val="-1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escolhida:</w:t>
      </w:r>
    </w:p>
    <w:p>
      <w:pPr>
        <w:pStyle w:val="BodyText"/>
        <w:spacing w:before="4"/>
        <w:rPr>
          <w:b/>
          <w:sz w:val="31"/>
        </w:rPr>
      </w:pPr>
    </w:p>
    <w:p>
      <w:pPr>
        <w:spacing w:before="0" w:after="42"/>
        <w:ind w:left="472" w:right="218" w:firstLine="0"/>
        <w:jc w:val="center"/>
        <w:rPr>
          <w:b/>
          <w:sz w:val="24"/>
        </w:rPr>
      </w:pPr>
      <w:r>
        <w:rPr>
          <w:b/>
          <w:sz w:val="24"/>
        </w:rPr>
        <w:t>PLANEJAMENTO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DEFICIENTE</w:t>
      </w:r>
    </w:p>
    <w:tbl>
      <w:tblPr>
        <w:tblW w:w="0" w:type="auto"/>
        <w:jc w:val="left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29"/>
        <w:gridCol w:w="2232"/>
        <w:gridCol w:w="2230"/>
      </w:tblGrid>
      <w:tr>
        <w:trPr>
          <w:trHeight w:val="338" w:hRule="atLeas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8"/>
              <w:ind w:left="1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shd w:fill="FFFF00" w:color="auto" w:val="clear"/>
              </w:rPr>
              <w:t>RISCO</w:t>
            </w:r>
            <w:r>
              <w:rPr>
                <w:rFonts w:ascii="Times New Roman"/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b/>
                <w:sz w:val="24"/>
                <w:shd w:fill="FFFF00" w:color="auto" w:val="clear"/>
              </w:rPr>
              <w:t>01: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6" w:right="66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Baixa(o)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52" w:right="6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Média(o)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751" w:right="74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Alta(o)</w:t>
            </w:r>
          </w:p>
        </w:tc>
      </w:tr>
      <w:tr>
        <w:trPr>
          <w:trHeight w:val="316" w:hRule="atLeast"/>
        </w:trPr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0" w:lineRule="exact" w:before="0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Probabilidade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5" w:lineRule="exact" w:before="0"/>
              <w:ind w:left="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230" w:type="dxa"/>
          </w:tcPr>
          <w:p>
            <w:pPr>
              <w:pStyle w:val="TableParagraph"/>
              <w:spacing w:line="270" w:lineRule="exact" w:before="0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Impacto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5" w:lineRule="exact" w:before="0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spacing w:line="276" w:lineRule="auto"/>
        <w:ind w:left="102" w:right="193"/>
      </w:pPr>
      <w:r>
        <w:rPr>
          <w:b/>
        </w:rPr>
        <w:t>Danos: </w:t>
      </w:r>
      <w:r>
        <w:rPr/>
        <w:t>O prejuízo ao atendimento das demandas do Poder Judiciários do Estado de Mato Grosso.</w:t>
      </w:r>
      <w:r>
        <w:rPr>
          <w:spacing w:val="1"/>
        </w:rPr>
        <w:t> </w:t>
      </w:r>
      <w:r>
        <w:rPr>
          <w:b/>
          <w:spacing w:val="-1"/>
        </w:rPr>
        <w:t>Ação</w:t>
      </w:r>
      <w:r>
        <w:rPr>
          <w:b/>
          <w:spacing w:val="-12"/>
        </w:rPr>
        <w:t> </w:t>
      </w:r>
      <w:r>
        <w:rPr>
          <w:b/>
          <w:spacing w:val="-1"/>
        </w:rPr>
        <w:t>Preventiva:</w:t>
      </w:r>
      <w:r>
        <w:rPr>
          <w:b/>
          <w:spacing w:val="-15"/>
        </w:rPr>
        <w:t> </w:t>
      </w:r>
      <w:r>
        <w:rPr/>
        <w:t>Realizar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planejamento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forma</w:t>
      </w:r>
      <w:r>
        <w:rPr>
          <w:spacing w:val="-15"/>
        </w:rPr>
        <w:t> </w:t>
      </w:r>
      <w:r>
        <w:rPr/>
        <w:t>eficiente,</w:t>
      </w:r>
      <w:r>
        <w:rPr>
          <w:spacing w:val="-13"/>
        </w:rPr>
        <w:t> </w:t>
      </w:r>
      <w:r>
        <w:rPr/>
        <w:t>quantificando</w:t>
      </w:r>
      <w:r>
        <w:rPr>
          <w:spacing w:val="-15"/>
        </w:rPr>
        <w:t> </w:t>
      </w:r>
      <w:r>
        <w:rPr/>
        <w:t>adequadamente</w:t>
      </w:r>
      <w:r>
        <w:rPr>
          <w:spacing w:val="-11"/>
        </w:rPr>
        <w:t> </w:t>
      </w:r>
      <w:r>
        <w:rPr/>
        <w:t>o</w:t>
      </w:r>
      <w:r>
        <w:rPr>
          <w:spacing w:val="-15"/>
        </w:rPr>
        <w:t> </w:t>
      </w:r>
      <w:r>
        <w:rPr/>
        <w:t>objeto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contratação,</w:t>
      </w:r>
      <w:r>
        <w:rPr>
          <w:spacing w:val="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do Poder Judiciário.</w:t>
      </w:r>
    </w:p>
    <w:p>
      <w:pPr>
        <w:spacing w:line="274" w:lineRule="exact"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Contingência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Revisão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quantitativos.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spacing w:after="42"/>
        <w:ind w:left="472" w:right="224"/>
        <w:jc w:val="center"/>
      </w:pPr>
      <w:r>
        <w:rPr/>
        <w:t>ELABORAÇÃO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INADEQUADO</w:t>
      </w:r>
    </w:p>
    <w:tbl>
      <w:tblPr>
        <w:tblW w:w="0" w:type="auto"/>
        <w:jc w:val="left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29"/>
        <w:gridCol w:w="2232"/>
        <w:gridCol w:w="2230"/>
      </w:tblGrid>
      <w:tr>
        <w:trPr>
          <w:trHeight w:val="338" w:hRule="atLeas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8"/>
              <w:ind w:left="1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shd w:fill="FFFF00" w:color="auto" w:val="clear"/>
              </w:rPr>
              <w:t>RISCO</w:t>
            </w:r>
            <w:r>
              <w:rPr>
                <w:rFonts w:ascii="Times New Roman"/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b/>
                <w:sz w:val="24"/>
                <w:shd w:fill="FFFF00" w:color="auto" w:val="clear"/>
              </w:rPr>
              <w:t>02: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6" w:right="66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Baixa(o)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Média(o)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751" w:right="74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Alta(o)</w:t>
            </w:r>
          </w:p>
        </w:tc>
      </w:tr>
      <w:tr>
        <w:trPr>
          <w:trHeight w:val="317" w:hRule="atLeast"/>
        </w:trPr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1" w:lineRule="exact" w:before="0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Probabilidade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6" w:lineRule="exact" w:before="0"/>
              <w:ind w:left="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230" w:type="dxa"/>
          </w:tcPr>
          <w:p>
            <w:pPr>
              <w:pStyle w:val="TableParagraph"/>
              <w:spacing w:line="270" w:lineRule="exact" w:before="0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Impacto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75" w:lineRule="exact" w:before="0"/>
              <w:ind w:lef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spacing w:line="276" w:lineRule="auto"/>
        <w:ind w:left="102" w:right="210"/>
        <w:jc w:val="both"/>
      </w:pPr>
      <w:r>
        <w:rPr>
          <w:b/>
        </w:rPr>
        <w:t>Danos: </w:t>
      </w:r>
      <w:r>
        <w:rPr/>
        <w:t>Utilização de um serviço de telefonia de qualidade ruim, ou de pagamento exorbitante para</w:t>
      </w:r>
      <w:r>
        <w:rPr>
          <w:spacing w:val="1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do serviço.</w:t>
      </w:r>
    </w:p>
    <w:p>
      <w:pPr>
        <w:pStyle w:val="BodyText"/>
        <w:spacing w:line="276" w:lineRule="auto"/>
        <w:ind w:left="102" w:right="204"/>
        <w:jc w:val="both"/>
      </w:pPr>
      <w:r>
        <w:rPr>
          <w:b/>
        </w:rPr>
        <w:t>Ação Preventiva: </w:t>
      </w:r>
      <w:r>
        <w:rPr/>
        <w:t>Elaborar adequadamente o termo de referência se baseando no plano já existente,</w:t>
      </w:r>
      <w:r>
        <w:rPr>
          <w:spacing w:val="-57"/>
        </w:rPr>
        <w:t> </w:t>
      </w:r>
      <w:r>
        <w:rPr/>
        <w:t>agregando</w:t>
      </w:r>
      <w:r>
        <w:rPr>
          <w:spacing w:val="-3"/>
        </w:rPr>
        <w:t> </w:t>
      </w:r>
      <w:r>
        <w:rPr/>
        <w:t>melhores</w:t>
      </w:r>
      <w:r>
        <w:rPr>
          <w:spacing w:val="-4"/>
        </w:rPr>
        <w:t> </w:t>
      </w:r>
      <w:r>
        <w:rPr/>
        <w:t>tecnologias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serviço,</w:t>
      </w:r>
      <w:r>
        <w:rPr>
          <w:spacing w:val="-2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aparelhos</w:t>
      </w:r>
      <w:r>
        <w:rPr>
          <w:spacing w:val="-4"/>
        </w:rPr>
        <w:t> </w:t>
      </w:r>
      <w:r>
        <w:rPr/>
        <w:t>compatíveis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tecnologias</w:t>
      </w:r>
      <w:r>
        <w:rPr>
          <w:spacing w:val="-2"/>
        </w:rPr>
        <w:t> </w:t>
      </w:r>
      <w:r>
        <w:rPr/>
        <w:t>do</w:t>
      </w:r>
      <w:r>
        <w:rPr>
          <w:spacing w:val="-58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Judiciário, para</w:t>
      </w:r>
      <w:r>
        <w:rPr>
          <w:spacing w:val="-2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eficiente das demandas</w:t>
      </w:r>
      <w:r>
        <w:rPr>
          <w:spacing w:val="-1"/>
        </w:rPr>
        <w:t> </w:t>
      </w:r>
      <w:r>
        <w:rPr/>
        <w:t>judiciais e</w:t>
      </w:r>
      <w:r>
        <w:rPr>
          <w:spacing w:val="1"/>
        </w:rPr>
        <w:t> </w:t>
      </w:r>
      <w:r>
        <w:rPr/>
        <w:t>administrativas.</w:t>
      </w: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Contingência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Refazer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spacing w:after="44"/>
        <w:ind w:left="472" w:right="221"/>
        <w:jc w:val="center"/>
      </w:pPr>
      <w:r>
        <w:rPr/>
        <w:t>INDISPONIBILIDADE</w:t>
      </w:r>
      <w:r>
        <w:rPr>
          <w:spacing w:val="-2"/>
        </w:rPr>
        <w:t> </w:t>
      </w:r>
      <w:r>
        <w:rPr/>
        <w:t>FINANCEIRA</w:t>
      </w:r>
    </w:p>
    <w:tbl>
      <w:tblPr>
        <w:tblW w:w="0" w:type="auto"/>
        <w:jc w:val="left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29"/>
        <w:gridCol w:w="2232"/>
        <w:gridCol w:w="2230"/>
      </w:tblGrid>
      <w:tr>
        <w:trPr>
          <w:trHeight w:val="336" w:hRule="atLeas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8"/>
              <w:ind w:left="1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shd w:fill="FFFF00" w:color="auto" w:val="clear"/>
              </w:rPr>
              <w:t>RISCO</w:t>
            </w:r>
            <w:r>
              <w:rPr>
                <w:rFonts w:ascii="Times New Roman"/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b/>
                <w:sz w:val="24"/>
                <w:shd w:fill="FFFF00" w:color="auto" w:val="clear"/>
              </w:rPr>
              <w:t>03: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8" w:right="66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Baixa(o)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52" w:right="6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Média(o)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751" w:right="74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Alta(o)</w:t>
            </w:r>
          </w:p>
        </w:tc>
      </w:tr>
      <w:tr>
        <w:trPr>
          <w:trHeight w:val="319" w:hRule="atLeast"/>
        </w:trPr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0" w:lineRule="exact" w:before="0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Probabilidade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5" w:lineRule="exact" w:before="0"/>
              <w:ind w:left="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230" w:type="dxa"/>
          </w:tcPr>
          <w:p>
            <w:pPr>
              <w:pStyle w:val="TableParagraph"/>
              <w:spacing w:line="270" w:lineRule="exact" w:before="0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Impacto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5" w:lineRule="exact" w:before="0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ind w:left="102"/>
      </w:pPr>
      <w:r>
        <w:rPr>
          <w:b/>
        </w:rPr>
        <w:t>Danos:</w:t>
      </w:r>
      <w:r>
        <w:rPr>
          <w:b/>
          <w:spacing w:val="-2"/>
        </w:rPr>
        <w:t> </w:t>
      </w:r>
      <w:r>
        <w:rPr/>
        <w:t>A não</w:t>
      </w:r>
      <w:r>
        <w:rPr>
          <w:spacing w:val="-1"/>
        </w:rPr>
        <w:t> </w:t>
      </w:r>
      <w:r>
        <w:rPr/>
        <w:t>contratação do objeto</w:t>
      </w:r>
      <w:r>
        <w:rPr>
          <w:spacing w:val="-1"/>
        </w:rPr>
        <w:t> </w:t>
      </w:r>
      <w:r>
        <w:rPr/>
        <w:t>licitado por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financeiro disponível.</w:t>
      </w:r>
    </w:p>
    <w:p>
      <w:pPr>
        <w:spacing w:before="44"/>
        <w:ind w:left="102" w:right="0" w:firstLine="0"/>
        <w:jc w:val="left"/>
        <w:rPr>
          <w:sz w:val="24"/>
        </w:rPr>
      </w:pPr>
      <w:r>
        <w:rPr>
          <w:b/>
          <w:sz w:val="24"/>
        </w:rPr>
        <w:t>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Preventiva:</w:t>
      </w:r>
      <w:r>
        <w:rPr>
          <w:b/>
          <w:spacing w:val="-3"/>
          <w:sz w:val="24"/>
        </w:rPr>
        <w:t> </w:t>
      </w:r>
      <w:r>
        <w:rPr>
          <w:sz w:val="24"/>
        </w:rPr>
        <w:t>Planejamento</w:t>
      </w:r>
      <w:r>
        <w:rPr>
          <w:spacing w:val="-2"/>
          <w:sz w:val="24"/>
        </w:rPr>
        <w:t> </w:t>
      </w:r>
      <w:r>
        <w:rPr>
          <w:sz w:val="24"/>
        </w:rPr>
        <w:t>financeiro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contratações.</w:t>
      </w:r>
    </w:p>
    <w:p>
      <w:pPr>
        <w:spacing w:before="40"/>
        <w:ind w:left="102" w:right="0" w:firstLine="0"/>
        <w:jc w:val="left"/>
        <w:rPr>
          <w:sz w:val="24"/>
        </w:rPr>
      </w:pPr>
      <w:r>
        <w:rPr>
          <w:b/>
          <w:sz w:val="24"/>
        </w:rPr>
        <w:t>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Contingência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Reprogramação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1"/>
          <w:sz w:val="24"/>
        </w:rPr>
        <w:t> </w:t>
      </w:r>
      <w:r>
        <w:rPr>
          <w:sz w:val="24"/>
        </w:rPr>
        <w:t>financeiro.</w:t>
      </w:r>
    </w:p>
    <w:p>
      <w:pPr>
        <w:spacing w:after="0"/>
        <w:jc w:val="left"/>
        <w:rPr>
          <w:sz w:val="24"/>
        </w:rPr>
        <w:sectPr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2"/>
        <w:spacing w:line="276" w:lineRule="auto" w:before="90"/>
        <w:ind w:left="553" w:right="299"/>
        <w:jc w:val="center"/>
      </w:pPr>
      <w:r>
        <w:rPr/>
        <w:t>CONTRATAÇÃO DE EMPRESA QUE NÃO TENHA CAPACIDADE DE EXECUTAR</w:t>
      </w:r>
      <w:r>
        <w:rPr>
          <w:spacing w:val="-57"/>
        </w:rPr>
        <w:t> </w:t>
      </w:r>
      <w:r>
        <w:rPr/>
        <w:t>O CONTRATO</w:t>
      </w:r>
    </w:p>
    <w:tbl>
      <w:tblPr>
        <w:tblW w:w="0" w:type="auto"/>
        <w:jc w:val="left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29"/>
        <w:gridCol w:w="2232"/>
        <w:gridCol w:w="2230"/>
      </w:tblGrid>
      <w:tr>
        <w:trPr>
          <w:trHeight w:val="338" w:hRule="atLeas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8"/>
              <w:ind w:left="1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shd w:fill="FFFF00" w:color="auto" w:val="clear"/>
              </w:rPr>
              <w:t>RISCO</w:t>
            </w:r>
            <w:r>
              <w:rPr>
                <w:rFonts w:ascii="Times New Roman"/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b/>
                <w:sz w:val="24"/>
                <w:shd w:fill="FFFF00" w:color="auto" w:val="clear"/>
              </w:rPr>
              <w:t>04: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6" w:right="66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Baixa(o)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Média(o)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751" w:right="74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Alta(o)</w:t>
            </w:r>
          </w:p>
        </w:tc>
      </w:tr>
      <w:tr>
        <w:trPr>
          <w:trHeight w:val="316" w:hRule="atLeast"/>
        </w:trPr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0" w:lineRule="exact" w:before="0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Probabilidade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5" w:lineRule="exact" w:before="0"/>
              <w:ind w:left="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230" w:type="dxa"/>
          </w:tcPr>
          <w:p>
            <w:pPr>
              <w:pStyle w:val="TableParagraph"/>
              <w:spacing w:line="270" w:lineRule="exact" w:before="0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Impacto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75" w:lineRule="exact" w:before="0"/>
              <w:ind w:lef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ind w:left="102"/>
      </w:pPr>
      <w:r>
        <w:rPr>
          <w:b/>
        </w:rPr>
        <w:t>Danos:</w:t>
      </w:r>
      <w:r>
        <w:rPr>
          <w:b/>
          <w:spacing w:val="-2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Poder Judiciário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Mato</w:t>
      </w:r>
      <w:r>
        <w:rPr>
          <w:spacing w:val="-1"/>
        </w:rPr>
        <w:t> </w:t>
      </w:r>
      <w:r>
        <w:rPr/>
        <w:t>Grosso.</w:t>
      </w:r>
    </w:p>
    <w:p>
      <w:pPr>
        <w:spacing w:before="41"/>
        <w:ind w:left="102" w:right="0" w:firstLine="0"/>
        <w:jc w:val="left"/>
        <w:rPr>
          <w:sz w:val="24"/>
        </w:rPr>
      </w:pPr>
      <w:r>
        <w:rPr>
          <w:b/>
          <w:sz w:val="24"/>
        </w:rPr>
        <w:t>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Preventiva:</w:t>
      </w:r>
      <w:r>
        <w:rPr>
          <w:b/>
          <w:spacing w:val="-2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capacidade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operacional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empresa.</w:t>
      </w:r>
    </w:p>
    <w:p>
      <w:pPr>
        <w:spacing w:before="41"/>
        <w:ind w:left="102" w:right="0" w:firstLine="0"/>
        <w:jc w:val="left"/>
        <w:rPr>
          <w:sz w:val="24"/>
        </w:rPr>
      </w:pPr>
      <w:r>
        <w:rPr>
          <w:b/>
          <w:sz w:val="24"/>
        </w:rPr>
        <w:t>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Contingência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Recessão contratual</w:t>
      </w:r>
      <w:r>
        <w:rPr>
          <w:spacing w:val="-1"/>
          <w:sz w:val="24"/>
        </w:rPr>
        <w:t> </w:t>
      </w:r>
      <w:r>
        <w:rPr>
          <w:sz w:val="24"/>
        </w:rPr>
        <w:t>e reinício do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licitatório.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76" w:lineRule="auto" w:before="0" w:after="0"/>
        <w:ind w:left="102" w:right="4168" w:firstLine="0"/>
        <w:jc w:val="left"/>
      </w:pPr>
      <w:r>
        <w:rPr/>
        <w:t>Fase de Análise:</w:t>
      </w:r>
      <w:r>
        <w:rPr>
          <w:spacing w:val="1"/>
        </w:rPr>
        <w:t> </w:t>
      </w:r>
      <w:r>
        <w:rPr/>
        <w:t>Gestão / Execução do objeto</w:t>
      </w:r>
      <w:r>
        <w:rPr>
          <w:spacing w:val="-57"/>
        </w:rPr>
        <w:t> </w:t>
      </w:r>
      <w:r>
        <w:rPr/>
        <w:t>5-</w:t>
        <w:tab/>
        <w:t>Riscos</w:t>
      </w:r>
      <w:r>
        <w:rPr>
          <w:spacing w:val="-1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 fase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análise</w:t>
      </w:r>
      <w:r>
        <w:rPr>
          <w:spacing w:val="-2"/>
        </w:rPr>
        <w:t> </w:t>
      </w:r>
      <w:r>
        <w:rPr/>
        <w:t>escolhida: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0" w:after="42"/>
        <w:ind w:left="472" w:right="218" w:firstLine="0"/>
        <w:jc w:val="center"/>
        <w:rPr>
          <w:b/>
          <w:sz w:val="24"/>
        </w:rPr>
      </w:pPr>
      <w:r>
        <w:rPr>
          <w:b/>
          <w:sz w:val="24"/>
        </w:rPr>
        <w:t>ATRASO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CONTRATAÇÃO</w:t>
      </w:r>
    </w:p>
    <w:tbl>
      <w:tblPr>
        <w:tblW w:w="0" w:type="auto"/>
        <w:jc w:val="left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29"/>
        <w:gridCol w:w="2232"/>
        <w:gridCol w:w="2230"/>
      </w:tblGrid>
      <w:tr>
        <w:trPr>
          <w:trHeight w:val="336" w:hRule="atLeas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8"/>
              <w:ind w:left="1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shd w:fill="FFFF00" w:color="auto" w:val="clear"/>
              </w:rPr>
              <w:t>RISCO</w:t>
            </w:r>
            <w:r>
              <w:rPr>
                <w:rFonts w:ascii="Times New Roman"/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b/>
                <w:sz w:val="24"/>
                <w:shd w:fill="FFFF00" w:color="auto" w:val="clear"/>
              </w:rPr>
              <w:t>01: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6" w:right="66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Baixa(o)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52" w:right="6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Média(o)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751" w:right="74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Alta(o)</w:t>
            </w:r>
          </w:p>
        </w:tc>
      </w:tr>
      <w:tr>
        <w:trPr>
          <w:trHeight w:val="318" w:hRule="atLeast"/>
        </w:trPr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0" w:lineRule="exact" w:before="0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Probabilidade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5" w:lineRule="exact" w:before="0"/>
              <w:ind w:left="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230" w:type="dxa"/>
          </w:tcPr>
          <w:p>
            <w:pPr>
              <w:pStyle w:val="TableParagraph"/>
              <w:spacing w:line="270" w:lineRule="exact" w:before="0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Impacto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75" w:lineRule="exact" w:before="0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76" w:lineRule="auto"/>
        <w:ind w:left="102" w:right="207"/>
      </w:pPr>
      <w:r>
        <w:rPr>
          <w:b/>
        </w:rPr>
        <w:t>Danos:</w:t>
      </w:r>
      <w:r>
        <w:rPr>
          <w:b/>
          <w:spacing w:val="5"/>
        </w:rPr>
        <w:t> </w:t>
      </w:r>
      <w:r>
        <w:rPr/>
        <w:t>Deficiência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prestação</w:t>
      </w:r>
      <w:r>
        <w:rPr>
          <w:spacing w:val="8"/>
        </w:rPr>
        <w:t> </w:t>
      </w:r>
      <w:r>
        <w:rPr/>
        <w:t>do</w:t>
      </w:r>
      <w:r>
        <w:rPr>
          <w:spacing w:val="5"/>
        </w:rPr>
        <w:t> </w:t>
      </w:r>
      <w:r>
        <w:rPr/>
        <w:t>serviço</w:t>
      </w:r>
      <w:r>
        <w:rPr>
          <w:spacing w:val="5"/>
        </w:rPr>
        <w:t> </w:t>
      </w:r>
      <w:r>
        <w:rPr/>
        <w:t>e/ou</w:t>
      </w:r>
      <w:r>
        <w:rPr>
          <w:spacing w:val="8"/>
        </w:rPr>
        <w:t> </w:t>
      </w:r>
      <w:r>
        <w:rPr/>
        <w:t>ausência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serviço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desenvolvimento</w:t>
      </w:r>
      <w:r>
        <w:rPr>
          <w:spacing w:val="6"/>
        </w:rPr>
        <w:t> </w:t>
      </w:r>
      <w:r>
        <w:rPr/>
        <w:t>das</w:t>
      </w:r>
      <w:r>
        <w:rPr>
          <w:spacing w:val="8"/>
        </w:rPr>
        <w:t> </w:t>
      </w:r>
      <w:r>
        <w:rPr/>
        <w:t>ati-</w:t>
      </w:r>
      <w:r>
        <w:rPr>
          <w:spacing w:val="-57"/>
        </w:rPr>
        <w:t> </w:t>
      </w:r>
      <w:r>
        <w:rPr/>
        <w:t>vidades</w:t>
      </w:r>
      <w:r>
        <w:rPr>
          <w:spacing w:val="-1"/>
        </w:rPr>
        <w:t> </w:t>
      </w:r>
      <w:r>
        <w:rPr/>
        <w:t>do Poder Judiciário de</w:t>
      </w:r>
      <w:r>
        <w:rPr>
          <w:spacing w:val="-2"/>
        </w:rPr>
        <w:t> </w:t>
      </w:r>
      <w:r>
        <w:rPr/>
        <w:t>Mato Grosso.</w:t>
      </w:r>
    </w:p>
    <w:p>
      <w:pPr>
        <w:pStyle w:val="BodyText"/>
        <w:spacing w:line="276" w:lineRule="auto"/>
        <w:ind w:left="102"/>
      </w:pPr>
      <w:r>
        <w:rPr>
          <w:b/>
        </w:rPr>
        <w:t>Ação</w:t>
      </w:r>
      <w:r>
        <w:rPr>
          <w:b/>
          <w:spacing w:val="2"/>
        </w:rPr>
        <w:t> </w:t>
      </w:r>
      <w:r>
        <w:rPr>
          <w:b/>
        </w:rPr>
        <w:t>Preventiva:</w:t>
      </w:r>
      <w:r>
        <w:rPr>
          <w:b/>
          <w:spacing w:val="2"/>
        </w:rPr>
        <w:t> </w:t>
      </w:r>
      <w:r>
        <w:rPr/>
        <w:t>Fiscalizar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contrato,</w:t>
      </w:r>
      <w:r>
        <w:rPr>
          <w:spacing w:val="6"/>
        </w:rPr>
        <w:t> </w:t>
      </w:r>
      <w:r>
        <w:rPr/>
        <w:t>o</w:t>
      </w:r>
      <w:r>
        <w:rPr>
          <w:spacing w:val="2"/>
        </w:rPr>
        <w:t> </w:t>
      </w:r>
      <w:r>
        <w:rPr/>
        <w:t>prazo</w:t>
      </w:r>
      <w:r>
        <w:rPr>
          <w:spacing w:val="3"/>
        </w:rPr>
        <w:t> </w:t>
      </w:r>
      <w:r>
        <w:rPr/>
        <w:t>para atendimento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serviço,</w:t>
      </w:r>
      <w:r>
        <w:rPr>
          <w:spacing w:val="2"/>
        </w:rPr>
        <w:t> </w:t>
      </w:r>
      <w:r>
        <w:rPr/>
        <w:t>os</w:t>
      </w:r>
      <w:r>
        <w:rPr>
          <w:spacing w:val="3"/>
        </w:rPr>
        <w:t> </w:t>
      </w:r>
      <w:r>
        <w:rPr/>
        <w:t>mate-</w:t>
      </w:r>
      <w:r>
        <w:rPr>
          <w:spacing w:val="-57"/>
        </w:rPr>
        <w:t> </w:t>
      </w:r>
      <w:r>
        <w:rPr/>
        <w:t>riais</w:t>
      </w:r>
      <w:r>
        <w:rPr>
          <w:spacing w:val="-1"/>
        </w:rPr>
        <w:t> </w:t>
      </w:r>
      <w:r>
        <w:rPr/>
        <w:t>a serem entregues.</w:t>
      </w:r>
    </w:p>
    <w:p>
      <w:pPr>
        <w:pStyle w:val="BodyText"/>
        <w:spacing w:line="278" w:lineRule="auto"/>
        <w:ind w:left="102" w:right="207"/>
      </w:pPr>
      <w:r>
        <w:rPr>
          <w:b/>
        </w:rPr>
        <w:t>Ação</w:t>
      </w:r>
      <w:r>
        <w:rPr>
          <w:b/>
          <w:spacing w:val="4"/>
        </w:rPr>
        <w:t> </w:t>
      </w:r>
      <w:r>
        <w:rPr>
          <w:b/>
        </w:rPr>
        <w:t>de</w:t>
      </w:r>
      <w:r>
        <w:rPr>
          <w:b/>
          <w:spacing w:val="5"/>
        </w:rPr>
        <w:t> </w:t>
      </w:r>
      <w:r>
        <w:rPr>
          <w:b/>
        </w:rPr>
        <w:t>Contingência</w:t>
      </w:r>
      <w:r>
        <w:rPr/>
        <w:t>:</w:t>
      </w:r>
      <w:r>
        <w:rPr>
          <w:spacing w:val="4"/>
        </w:rPr>
        <w:t> </w:t>
      </w:r>
      <w:r>
        <w:rPr/>
        <w:t>Aplicar</w:t>
      </w:r>
      <w:r>
        <w:rPr>
          <w:spacing w:val="4"/>
        </w:rPr>
        <w:t> </w:t>
      </w:r>
      <w:r>
        <w:rPr/>
        <w:t>as</w:t>
      </w:r>
      <w:r>
        <w:rPr>
          <w:spacing w:val="6"/>
        </w:rPr>
        <w:t> </w:t>
      </w:r>
      <w:r>
        <w:rPr/>
        <w:t>penalidades</w:t>
      </w:r>
      <w:r>
        <w:rPr>
          <w:spacing w:val="6"/>
        </w:rPr>
        <w:t> </w:t>
      </w:r>
      <w:r>
        <w:rPr/>
        <w:t>previstas</w:t>
      </w:r>
      <w:r>
        <w:rPr>
          <w:spacing w:val="5"/>
        </w:rPr>
        <w:t> </w:t>
      </w:r>
      <w:r>
        <w:rPr/>
        <w:t>em</w:t>
      </w:r>
      <w:r>
        <w:rPr>
          <w:spacing w:val="6"/>
        </w:rPr>
        <w:t> </w:t>
      </w:r>
      <w:r>
        <w:rPr/>
        <w:t>Contrato,</w:t>
      </w:r>
      <w:r>
        <w:rPr>
          <w:spacing w:val="6"/>
        </w:rPr>
        <w:t> </w:t>
      </w:r>
      <w:r>
        <w:rPr/>
        <w:t>para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Contratada</w:t>
      </w:r>
      <w:r>
        <w:rPr>
          <w:spacing w:val="4"/>
        </w:rPr>
        <w:t> </w:t>
      </w:r>
      <w:r>
        <w:rPr/>
        <w:t>venha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cumprir com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prestação do serviço.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spacing w:after="44"/>
        <w:ind w:left="472" w:right="221"/>
        <w:jc w:val="center"/>
      </w:pPr>
      <w:r>
        <w:rPr/>
        <w:t>AQUISIÇÃO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ACIMA</w:t>
      </w:r>
      <w:r>
        <w:rPr>
          <w:spacing w:val="-1"/>
        </w:rPr>
        <w:t> </w:t>
      </w:r>
      <w:r>
        <w:rPr/>
        <w:t>DA MÉDIA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</w:p>
    <w:tbl>
      <w:tblPr>
        <w:tblW w:w="0" w:type="auto"/>
        <w:jc w:val="left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29"/>
        <w:gridCol w:w="2232"/>
        <w:gridCol w:w="2230"/>
      </w:tblGrid>
      <w:tr>
        <w:trPr>
          <w:trHeight w:val="335" w:hRule="atLeas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8"/>
              <w:ind w:left="1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shd w:fill="FFFF00" w:color="auto" w:val="clear"/>
              </w:rPr>
              <w:t>RISCO</w:t>
            </w:r>
            <w:r>
              <w:rPr>
                <w:rFonts w:ascii="Times New Roman"/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b/>
                <w:sz w:val="24"/>
                <w:shd w:fill="FFFF00" w:color="auto" w:val="clear"/>
              </w:rPr>
              <w:t>02: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6" w:right="66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Baixa(o)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67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Média(o)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/>
              <w:ind w:left="751" w:right="74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Alta(o)</w:t>
            </w:r>
          </w:p>
        </w:tc>
      </w:tr>
      <w:tr>
        <w:trPr>
          <w:trHeight w:val="316" w:hRule="atLeast"/>
        </w:trPr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0" w:lineRule="exact" w:before="0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Probabilidade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5" w:lineRule="exact" w:before="0"/>
              <w:ind w:left="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230" w:type="dxa"/>
          </w:tcPr>
          <w:p>
            <w:pPr>
              <w:pStyle w:val="TableParagraph"/>
              <w:spacing w:line="273" w:lineRule="exact" w:before="0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Impacto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40" w:lineRule="auto" w:before="1"/>
              <w:ind w:lef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Danos:</w:t>
      </w:r>
      <w:r>
        <w:rPr>
          <w:b/>
          <w:spacing w:val="-2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erário.</w:t>
      </w:r>
    </w:p>
    <w:p>
      <w:pPr>
        <w:pStyle w:val="BodyText"/>
        <w:spacing w:line="276" w:lineRule="auto" w:before="44"/>
        <w:ind w:left="102"/>
      </w:pPr>
      <w:r>
        <w:rPr>
          <w:b/>
        </w:rPr>
        <w:t>Ação</w:t>
      </w:r>
      <w:r>
        <w:rPr>
          <w:b/>
          <w:spacing w:val="-4"/>
        </w:rPr>
        <w:t> </w:t>
      </w:r>
      <w:r>
        <w:rPr>
          <w:b/>
        </w:rPr>
        <w:t>Preventiva:</w:t>
      </w:r>
      <w:r>
        <w:rPr>
          <w:b/>
          <w:spacing w:val="-5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preço</w:t>
      </w:r>
      <w:r>
        <w:rPr>
          <w:spacing w:val="-5"/>
        </w:rPr>
        <w:t> </w:t>
      </w:r>
      <w:r>
        <w:rPr/>
        <w:t>junto</w:t>
      </w:r>
      <w:r>
        <w:rPr>
          <w:spacing w:val="-6"/>
        </w:rPr>
        <w:t> </w:t>
      </w:r>
      <w:r>
        <w:rPr/>
        <w:t>ao</w:t>
      </w:r>
      <w:r>
        <w:rPr>
          <w:spacing w:val="-3"/>
        </w:rPr>
        <w:t> </w:t>
      </w:r>
      <w:r>
        <w:rPr/>
        <w:t>Radar</w:t>
      </w:r>
      <w:r>
        <w:rPr>
          <w:spacing w:val="-7"/>
        </w:rPr>
        <w:t> </w:t>
      </w:r>
      <w:r>
        <w:rPr/>
        <w:t>TCE,</w:t>
      </w:r>
      <w:r>
        <w:rPr>
          <w:spacing w:val="-3"/>
        </w:rPr>
        <w:t> </w:t>
      </w:r>
      <w:r>
        <w:rPr/>
        <w:t>Comprasnet,</w:t>
      </w:r>
      <w:r>
        <w:rPr>
          <w:spacing w:val="-6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verificar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licita-</w:t>
      </w:r>
      <w:r>
        <w:rPr>
          <w:spacing w:val="-57"/>
        </w:rPr>
        <w:t> </w:t>
      </w:r>
      <w:r>
        <w:rPr/>
        <w:t>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outros órgãos.</w:t>
      </w:r>
    </w:p>
    <w:p>
      <w:pPr>
        <w:pStyle w:val="BodyText"/>
        <w:spacing w:line="276" w:lineRule="auto"/>
        <w:ind w:left="102"/>
      </w:pPr>
      <w:r>
        <w:rPr>
          <w:b/>
        </w:rPr>
        <w:t>Ação</w:t>
      </w:r>
      <w:r>
        <w:rPr>
          <w:b/>
          <w:spacing w:val="10"/>
        </w:rPr>
        <w:t> </w:t>
      </w:r>
      <w:r>
        <w:rPr>
          <w:b/>
        </w:rPr>
        <w:t>de</w:t>
      </w:r>
      <w:r>
        <w:rPr>
          <w:b/>
          <w:spacing w:val="12"/>
        </w:rPr>
        <w:t> </w:t>
      </w:r>
      <w:r>
        <w:rPr>
          <w:b/>
        </w:rPr>
        <w:t>Contingência</w:t>
      </w:r>
      <w:r>
        <w:rPr/>
        <w:t>:</w:t>
      </w:r>
      <w:r>
        <w:rPr>
          <w:spacing w:val="11"/>
        </w:rPr>
        <w:t> </w:t>
      </w:r>
      <w:r>
        <w:rPr/>
        <w:t>Evitar</w:t>
      </w:r>
      <w:r>
        <w:rPr>
          <w:spacing w:val="10"/>
        </w:rPr>
        <w:t> </w:t>
      </w:r>
      <w:r>
        <w:rPr/>
        <w:t>contratações</w:t>
      </w:r>
      <w:r>
        <w:rPr>
          <w:spacing w:val="11"/>
        </w:rPr>
        <w:t> </w:t>
      </w:r>
      <w:r>
        <w:rPr/>
        <w:t>com</w:t>
      </w:r>
      <w:r>
        <w:rPr>
          <w:spacing w:val="15"/>
        </w:rPr>
        <w:t> </w:t>
      </w:r>
      <w:r>
        <w:rPr/>
        <w:t>valor</w:t>
      </w:r>
      <w:r>
        <w:rPr>
          <w:spacing w:val="10"/>
        </w:rPr>
        <w:t> </w:t>
      </w:r>
      <w:r>
        <w:rPr/>
        <w:t>acima</w:t>
      </w:r>
      <w:r>
        <w:rPr>
          <w:spacing w:val="9"/>
        </w:rPr>
        <w:t> </w:t>
      </w:r>
      <w:r>
        <w:rPr/>
        <w:t>do</w:t>
      </w:r>
      <w:r>
        <w:rPr>
          <w:spacing w:val="12"/>
        </w:rPr>
        <w:t> </w:t>
      </w:r>
      <w:r>
        <w:rPr/>
        <w:t>preço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referência</w:t>
      </w:r>
      <w:r>
        <w:rPr>
          <w:spacing w:val="10"/>
        </w:rPr>
        <w:t> </w:t>
      </w:r>
      <w:r>
        <w:rPr/>
        <w:t>estimado</w:t>
      </w:r>
      <w:r>
        <w:rPr>
          <w:spacing w:val="19"/>
        </w:rPr>
        <w:t> </w:t>
      </w:r>
      <w:r>
        <w:rPr/>
        <w:t>pelo</w:t>
      </w:r>
      <w:r>
        <w:rPr>
          <w:spacing w:val="-57"/>
        </w:rPr>
        <w:t> </w:t>
      </w:r>
      <w:r>
        <w:rPr/>
        <w:t>Setor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Compras, dar</w:t>
      </w:r>
      <w:r>
        <w:rPr>
          <w:spacing w:val="-1"/>
        </w:rPr>
        <w:t> </w:t>
      </w:r>
      <w:r>
        <w:rPr/>
        <w:t>maior</w:t>
      </w:r>
      <w:r>
        <w:rPr>
          <w:spacing w:val="-1"/>
        </w:rPr>
        <w:t> </w:t>
      </w:r>
      <w:r>
        <w:rPr/>
        <w:t>publicidade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processo 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várias</w:t>
      </w:r>
      <w:r>
        <w:rPr>
          <w:spacing w:val="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possam</w:t>
      </w:r>
      <w:r>
        <w:rPr>
          <w:spacing w:val="5"/>
        </w:rPr>
        <w:t> </w:t>
      </w:r>
      <w:r>
        <w:rPr/>
        <w:t>participar.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102"/>
      </w:pP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 EM</w:t>
      </w:r>
      <w:r>
        <w:rPr>
          <w:spacing w:val="-2"/>
        </w:rPr>
        <w:t> </w:t>
      </w:r>
      <w:r>
        <w:rPr/>
        <w:t>DESACORDO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 ACORDADO</w:t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83" w:footer="620" w:top="1740" w:bottom="820" w:left="1600" w:right="3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KELLY CRISTINA JORDANO NEVES,FERNANDA FERREIRA EL JAMEL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https://cia.tjmt.jus.br/publico/ValidarDocumento/default.aspx?codigoValidacao=50335970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29"/>
        <w:gridCol w:w="2232"/>
        <w:gridCol w:w="2230"/>
      </w:tblGrid>
      <w:tr>
        <w:trPr>
          <w:trHeight w:val="338" w:hRule="atLeas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11"/>
              <w:ind w:left="1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shd w:fill="FFFF00" w:color="auto" w:val="clear"/>
              </w:rPr>
              <w:t>RISCO</w:t>
            </w:r>
            <w:r>
              <w:rPr>
                <w:rFonts w:ascii="Times New Roman"/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b/>
                <w:sz w:val="24"/>
                <w:shd w:fill="FFFF00" w:color="auto" w:val="clear"/>
              </w:rPr>
              <w:t>03: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6"/>
              <w:ind w:left="6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Baixa(o)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6"/>
              <w:ind w:left="651" w:right="6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Média(o)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40" w:lineRule="auto" w:before="6"/>
              <w:ind w:left="751" w:right="74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Alta(o)</w:t>
            </w:r>
          </w:p>
        </w:tc>
      </w:tr>
      <w:tr>
        <w:trPr>
          <w:trHeight w:val="316" w:hRule="atLeast"/>
        </w:trPr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0" w:lineRule="exact" w:before="0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Probabilidade</w:t>
            </w:r>
          </w:p>
        </w:tc>
        <w:tc>
          <w:tcPr>
            <w:tcW w:w="2229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75" w:lineRule="exact" w:before="0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2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2230" w:type="dxa"/>
          </w:tcPr>
          <w:p>
            <w:pPr>
              <w:pStyle w:val="TableParagraph"/>
              <w:spacing w:line="270" w:lineRule="exact" w:before="0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Impacto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75" w:lineRule="exact" w:before="0"/>
              <w:ind w:lef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p>
      <w:pPr>
        <w:spacing w:before="90"/>
        <w:ind w:left="102" w:right="0" w:firstLine="0"/>
        <w:jc w:val="left"/>
        <w:rPr>
          <w:sz w:val="24"/>
        </w:rPr>
      </w:pPr>
      <w:r>
        <w:rPr>
          <w:b/>
          <w:sz w:val="24"/>
        </w:rPr>
        <w:t>Danos:</w:t>
      </w:r>
      <w:r>
        <w:rPr>
          <w:b/>
          <w:spacing w:val="-2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erário.</w:t>
      </w:r>
    </w:p>
    <w:p>
      <w:pPr>
        <w:pStyle w:val="BodyText"/>
        <w:spacing w:line="278" w:lineRule="auto" w:before="41"/>
        <w:ind w:left="102" w:right="193"/>
      </w:pPr>
      <w:r>
        <w:rPr>
          <w:b/>
        </w:rPr>
        <w:t>Ação Preventiva: </w:t>
      </w:r>
      <w:r>
        <w:rPr/>
        <w:t>Elaboração do termo de referência e especificações técnicas adequadas, fiscaliza-</w:t>
      </w:r>
      <w:r>
        <w:rPr>
          <w:spacing w:val="-57"/>
        </w:rPr>
        <w:t> </w:t>
      </w:r>
      <w:r>
        <w:rPr/>
        <w:t>ção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 e</w:t>
      </w:r>
      <w:r>
        <w:rPr>
          <w:spacing w:val="1"/>
        </w:rPr>
        <w:t> </w:t>
      </w:r>
      <w:r>
        <w:rPr/>
        <w:t>fiscalização dos serviços executados.</w:t>
      </w:r>
    </w:p>
    <w:p>
      <w:pPr>
        <w:spacing w:line="272" w:lineRule="exact"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Contingência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10" w:right="0" w:hanging="1008"/>
        <w:jc w:val="left"/>
      </w:pPr>
      <w:r>
        <w:rPr/>
        <w:t>Responsáveis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elaboração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riscos:</w:t>
      </w:r>
    </w:p>
    <w:p>
      <w:pPr>
        <w:pStyle w:val="ListParagraph"/>
        <w:numPr>
          <w:ilvl w:val="1"/>
          <w:numId w:val="7"/>
        </w:numPr>
        <w:tabs>
          <w:tab w:pos="1181" w:val="left" w:leader="none"/>
          <w:tab w:pos="1182" w:val="left" w:leader="none"/>
        </w:tabs>
        <w:spacing w:line="240" w:lineRule="auto" w:before="36" w:after="0"/>
        <w:ind w:left="1182" w:right="0" w:hanging="361"/>
        <w:jc w:val="left"/>
        <w:rPr>
          <w:sz w:val="24"/>
        </w:rPr>
      </w:pPr>
      <w:r>
        <w:rPr>
          <w:sz w:val="24"/>
        </w:rPr>
        <w:t>Fernanda Ferreira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Jamel –</w:t>
      </w:r>
      <w:r>
        <w:rPr>
          <w:spacing w:val="-1"/>
          <w:sz w:val="24"/>
        </w:rPr>
        <w:t> </w:t>
      </w:r>
      <w:r>
        <w:rPr>
          <w:sz w:val="24"/>
        </w:rPr>
        <w:t>Mat.</w:t>
      </w:r>
      <w:r>
        <w:rPr>
          <w:spacing w:val="-1"/>
          <w:sz w:val="24"/>
        </w:rPr>
        <w:t> </w:t>
      </w:r>
      <w:r>
        <w:rPr>
          <w:sz w:val="24"/>
        </w:rPr>
        <w:t>44846</w:t>
      </w:r>
    </w:p>
    <w:p>
      <w:pPr>
        <w:pStyle w:val="ListParagraph"/>
        <w:numPr>
          <w:ilvl w:val="1"/>
          <w:numId w:val="7"/>
        </w:numPr>
        <w:tabs>
          <w:tab w:pos="1181" w:val="left" w:leader="none"/>
          <w:tab w:pos="1182" w:val="left" w:leader="none"/>
        </w:tabs>
        <w:spacing w:line="240" w:lineRule="auto" w:before="42" w:after="0"/>
        <w:ind w:left="1182" w:right="0" w:hanging="361"/>
        <w:jc w:val="left"/>
        <w:rPr>
          <w:sz w:val="24"/>
        </w:rPr>
      </w:pPr>
      <w:r>
        <w:rPr>
          <w:sz w:val="24"/>
        </w:rPr>
        <w:t>Kelly</w:t>
      </w:r>
      <w:r>
        <w:rPr>
          <w:spacing w:val="-6"/>
          <w:sz w:val="24"/>
        </w:rPr>
        <w:t> </w:t>
      </w:r>
      <w:r>
        <w:rPr>
          <w:sz w:val="24"/>
        </w:rPr>
        <w:t>Cristina</w:t>
      </w:r>
      <w:r>
        <w:rPr>
          <w:spacing w:val="-1"/>
          <w:sz w:val="24"/>
        </w:rPr>
        <w:t> </w:t>
      </w:r>
      <w:r>
        <w:rPr>
          <w:sz w:val="24"/>
        </w:rPr>
        <w:t>Jordano</w:t>
      </w:r>
      <w:r>
        <w:rPr>
          <w:spacing w:val="-1"/>
          <w:sz w:val="24"/>
        </w:rPr>
        <w:t> </w:t>
      </w:r>
      <w:r>
        <w:rPr>
          <w:sz w:val="24"/>
        </w:rPr>
        <w:t>Neves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Mat. 48269</w:t>
      </w:r>
    </w:p>
    <w:sectPr>
      <w:pgSz w:w="11910" w:h="16840"/>
      <w:pgMar w:header="683" w:footer="620" w:top="1740" w:bottom="820" w:left="1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099976pt;margin-top:791.322632pt;width:12pt;height:15.3pt;mso-position-horizontal-relative:page;mso-position-vertical-relative:page;z-index:-18759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099976pt;margin-top:791.322632pt;width:18pt;height:15.3pt;mso-position-horizontal-relative:page;mso-position-vertical-relative:page;z-index:-18750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099976pt;margin-top:791.322632pt;width:18pt;height:15.3pt;mso-position-horizontal-relative:page;mso-position-vertical-relative:page;z-index:-18747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099976pt;margin-top:791.322632pt;width:18pt;height:15.3pt;mso-position-horizontal-relative:page;mso-position-vertical-relative:page;z-index:-18745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54240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54752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009995pt;margin-top:34.764496pt;width:135.6pt;height:47.6pt;mso-position-horizontal-relative:page;mso-position-vertical-relative:page;z-index:-18761216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9600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70112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4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45856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55776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56288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59680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57824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58336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57632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59360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59872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56096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0896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1408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54560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2432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2944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3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53024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3968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4480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3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51488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6016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6528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3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49440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7552">
          <wp:simplePos x="0" y="0"/>
          <wp:positionH relativeFrom="page">
            <wp:posOffset>1019983</wp:posOffset>
          </wp:positionH>
          <wp:positionV relativeFrom="page">
            <wp:posOffset>433401</wp:posOffset>
          </wp:positionV>
          <wp:extent cx="857978" cy="667277"/>
          <wp:effectExtent l="0" t="0" r="0" b="0"/>
          <wp:wrapNone/>
          <wp:docPr id="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978" cy="66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8064">
          <wp:simplePos x="0" y="0"/>
          <wp:positionH relativeFrom="page">
            <wp:posOffset>6057265</wp:posOffset>
          </wp:positionH>
          <wp:positionV relativeFrom="page">
            <wp:posOffset>450214</wp:posOffset>
          </wp:positionV>
          <wp:extent cx="767714" cy="666876"/>
          <wp:effectExtent l="0" t="0" r="0" b="0"/>
          <wp:wrapNone/>
          <wp:docPr id="4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6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009995pt;margin-top:34.764496pt;width:135.6pt;height:47.6pt;mso-position-horizontal-relative:page;mso-position-vertical-relative:page;z-index:-18747904" type="#_x0000_t202" filled="false" stroked="false">
          <v:textbox inset="0,0,0,0">
            <w:txbxContent>
              <w:p>
                <w:pPr>
                  <w:spacing w:line="360" w:lineRule="auto" w:before="10"/>
                  <w:ind w:left="466" w:right="12" w:hanging="447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ESTADO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MATO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JUDICIÁRIO</w:t>
                </w:r>
              </w:p>
              <w:p>
                <w:pPr>
                  <w:spacing w:before="2"/>
                  <w:ind w:left="30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TRIBUNAL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DE</w:t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b/>
                    <w:spacing w:val="-1"/>
                    <w:sz w:val="20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-"/>
      <w:lvlJc w:val="left"/>
      <w:pPr>
        <w:ind w:left="1110" w:hanging="10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8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8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1110" w:hanging="10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2" w:hanging="10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0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7" w:hanging="10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10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10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10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8" w:hanging="10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1" w:hanging="100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1"/>
      <w:numFmt w:val="decimal"/>
      <w:lvlText w:val="%1"/>
      <w:lvlJc w:val="left"/>
      <w:pPr>
        <w:ind w:left="629" w:hanging="5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9" w:hanging="528"/>
        <w:jc w:val="left"/>
      </w:pPr>
      <w:rPr>
        <w:rFonts w:hint="default" w:ascii="Times New Roman" w:hAnsi="Times New Roman" w:eastAsia="Times New Roman" w:cs="Times New Roman"/>
        <w:b/>
        <w:bCs/>
        <w:spacing w:val="-15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5" w:hanging="5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8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1" w:hanging="5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"/>
      <w:lvlJc w:val="left"/>
      <w:pPr>
        <w:ind w:left="2262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4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22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0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4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4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2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9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6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1" w:hanging="6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40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3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9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6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9" w:hanging="420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02"/>
      <w:ind w:left="342" w:hanging="24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522" w:hanging="42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382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472" w:right="57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42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125" w:lineRule="exact"/>
      <w:ind w:left="106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21" Type="http://schemas.openxmlformats.org/officeDocument/2006/relationships/footer" Target="footer3.xml"/><Relationship Id="rId34" Type="http://schemas.openxmlformats.org/officeDocument/2006/relationships/numbering" Target="numbering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fontTable" Target="fontTable.xml"/><Relationship Id="rId16" Type="http://schemas.openxmlformats.org/officeDocument/2006/relationships/image" Target="media/image10.png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yperlink" Target="http://www.gov.br/anatel/pt-" TargetMode="Externa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customXml" Target="../customXml/item3.xml"/><Relationship Id="rId5" Type="http://schemas.openxmlformats.org/officeDocument/2006/relationships/header" Target="header1.xml"/><Relationship Id="rId15" Type="http://schemas.openxmlformats.org/officeDocument/2006/relationships/image" Target="media/image9.png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header" Target="header9.xml"/><Relationship Id="rId35" Type="http://schemas.openxmlformats.org/officeDocument/2006/relationships/customXml" Target="../customXml/item1.xml"/><Relationship Id="rId8" Type="http://schemas.openxmlformats.org/officeDocument/2006/relationships/image" Target="media/image4.jpeg"/><Relationship Id="rId3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1" ma:contentTypeDescription="Crie um novo documento." ma:contentTypeScope="" ma:versionID="a1663de2b53b8b666a6f6cf0421e3cb1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2b02037b9af101650a45837197362c55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AB408E-B576-43AB-96F4-7A9DE31D7D22}"/>
</file>

<file path=customXml/itemProps2.xml><?xml version="1.0" encoding="utf-8"?>
<ds:datastoreItem xmlns:ds="http://schemas.openxmlformats.org/officeDocument/2006/customXml" ds:itemID="{7990C8CA-E6A9-45D0-8244-E369D48D3515}"/>
</file>

<file path=customXml/itemProps3.xml><?xml version="1.0" encoding="utf-8"?>
<ds:datastoreItem xmlns:ds="http://schemas.openxmlformats.org/officeDocument/2006/customXml" ds:itemID="{BE58CEBE-1F8A-4631-A1AB-97DF52D17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FERREIRA EL JAMEL</dc:creator>
  <dcterms:created xsi:type="dcterms:W3CDTF">2023-09-05T21:03:18Z</dcterms:created>
  <dcterms:modified xsi:type="dcterms:W3CDTF">2023-09-05T21:03:18Z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  <property fmtid="{D5CDD505-2E9C-101B-9397-08002B2CF9AE}" pid="5" name="ContentTypeId">
    <vt:lpwstr>0x0101006078CD9D5A84BF45A79485737130D960</vt:lpwstr>
  </property>
</Properties>
</file>