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1"/>
        <w:spacing w:before="92"/>
        <w:ind w:left="2077" w:right="1974" w:firstLine="0"/>
        <w:jc w:val="center"/>
      </w:pPr>
      <w:r>
        <w:rPr/>
        <w:t>ESTUDO</w:t>
      </w:r>
      <w:r>
        <w:rPr>
          <w:spacing w:val="-3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92" w:after="0"/>
        <w:ind w:left="942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INTRODUÇÃO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2" w:right="107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essenciais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prestados por intermédio de agências de publicidade, com vistas a</w:t>
      </w:r>
      <w:r>
        <w:rPr>
          <w:spacing w:val="66"/>
        </w:rPr>
        <w:t> </w:t>
      </w:r>
      <w:r>
        <w:rPr/>
        <w:t>melhor atender</w:t>
      </w:r>
      <w:r>
        <w:rPr>
          <w:spacing w:val="1"/>
        </w:rPr>
        <w:t> </w:t>
      </w:r>
      <w:r>
        <w:rPr/>
        <w:t>às necessidades da comunicação publicitária do Poder Judiciário do Estado de Mato</w:t>
      </w:r>
      <w:r>
        <w:rPr>
          <w:spacing w:val="-64"/>
        </w:rPr>
        <w:t> </w:t>
      </w:r>
      <w:r>
        <w:rPr/>
        <w:t>Grosso,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Comunicação.</w:t>
      </w:r>
    </w:p>
    <w:p>
      <w:pPr>
        <w:pStyle w:val="BodyText"/>
        <w:spacing w:before="1"/>
      </w:pPr>
    </w:p>
    <w:p>
      <w:pPr>
        <w:pStyle w:val="BodyText"/>
        <w:ind w:left="222" w:right="117" w:firstLine="707"/>
        <w:jc w:val="both"/>
      </w:pPr>
      <w:r>
        <w:rPr/>
        <w:t>A contratação de serviços de publicidade decorre do vencimento do contrato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22/2019,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prorrogado,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atingiu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meses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vigência.</w:t>
      </w:r>
    </w:p>
    <w:p>
      <w:pPr>
        <w:pStyle w:val="BodyText"/>
      </w:pPr>
    </w:p>
    <w:p>
      <w:pPr>
        <w:pStyle w:val="BodyText"/>
        <w:ind w:left="222" w:right="107" w:firstLine="707"/>
        <w:jc w:val="both"/>
      </w:pPr>
      <w:r>
        <w:rPr/>
        <w:t>Este estudo também objetiva atender demandas relacionadas à comunicação</w:t>
      </w:r>
      <w:r>
        <w:rPr>
          <w:spacing w:val="1"/>
        </w:rPr>
        <w:t> </w:t>
      </w:r>
      <w:r>
        <w:rPr/>
        <w:t>visual e</w:t>
      </w:r>
      <w:r>
        <w:rPr>
          <w:spacing w:val="1"/>
        </w:rPr>
        <w:t> </w:t>
      </w:r>
      <w:r>
        <w:rPr/>
        <w:t>produções</w:t>
      </w:r>
      <w:r>
        <w:rPr>
          <w:spacing w:val="1"/>
        </w:rPr>
        <w:t> </w:t>
      </w:r>
      <w:r>
        <w:rPr/>
        <w:t>gráficas,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atender o</w:t>
      </w:r>
      <w:r>
        <w:rPr>
          <w:spacing w:val="1"/>
        </w:rPr>
        <w:t> </w:t>
      </w:r>
      <w:r>
        <w:rPr/>
        <w:t>Departamento Gráfico</w:t>
      </w:r>
      <w:r>
        <w:rPr>
          <w:spacing w:val="1"/>
        </w:rPr>
        <w:t> </w:t>
      </w:r>
      <w:r>
        <w:rPr/>
        <w:t>do Poder</w:t>
      </w:r>
      <w:r>
        <w:rPr>
          <w:spacing w:val="1"/>
        </w:rPr>
        <w:t> </w:t>
      </w:r>
      <w:r>
        <w:rPr/>
        <w:t>Judiciário de Mato Grosso, dentro das condições técnicas e financeiras delimitadas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contrato a</w:t>
      </w:r>
      <w:r>
        <w:rPr>
          <w:spacing w:val="-1"/>
        </w:rPr>
        <w:t> </w:t>
      </w:r>
      <w:r>
        <w:rPr/>
        <w:t>ser licitado.</w:t>
      </w:r>
    </w:p>
    <w:p>
      <w:pPr>
        <w:pStyle w:val="BodyText"/>
        <w:spacing w:before="1"/>
      </w:pPr>
    </w:p>
    <w:p>
      <w:pPr>
        <w:pStyle w:val="BodyText"/>
        <w:ind w:left="997"/>
      </w:pPr>
      <w:r>
        <w:rPr/>
        <w:t>Assim,</w:t>
      </w:r>
      <w:r>
        <w:rPr>
          <w:spacing w:val="-2"/>
        </w:rPr>
        <w:t> </w:t>
      </w:r>
      <w:r>
        <w:rPr/>
        <w:t>constam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interessadas: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0" w:after="0"/>
        <w:ind w:left="1076" w:right="0" w:hanging="147"/>
        <w:jc w:val="left"/>
        <w:rPr>
          <w:sz w:val="24"/>
        </w:rPr>
      </w:pPr>
      <w:r>
        <w:rPr>
          <w:sz w:val="24"/>
        </w:rPr>
        <w:t>Coordenadoria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0" w:after="0"/>
        <w:ind w:left="1076" w:right="0" w:hanging="147"/>
        <w:jc w:val="left"/>
        <w:rPr>
          <w:sz w:val="24"/>
        </w:rPr>
      </w:pPr>
      <w:r>
        <w:rPr>
          <w:sz w:val="24"/>
        </w:rPr>
        <w:t>Coordenadoria</w:t>
      </w:r>
      <w:r>
        <w:rPr>
          <w:spacing w:val="-5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Gráfico.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2" w:right="0" w:hanging="361"/>
        <w:jc w:val="left"/>
      </w:pPr>
      <w:r>
        <w:rPr/>
        <w:t>OBJETO A</w:t>
      </w:r>
      <w:r>
        <w:rPr>
          <w:spacing w:val="-9"/>
        </w:rPr>
        <w:t> </w:t>
      </w:r>
      <w:r>
        <w:rPr/>
        <w:t>SER</w:t>
      </w:r>
      <w:r>
        <w:rPr>
          <w:spacing w:val="-1"/>
        </w:rPr>
        <w:t> </w:t>
      </w:r>
      <w:r>
        <w:rPr/>
        <w:t>CONTRATADO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2" w:right="107" w:firstLine="707"/>
        <w:jc w:val="both"/>
      </w:pPr>
      <w:r>
        <w:rPr/>
        <w:t>Contratação de </w:t>
      </w:r>
      <w:r>
        <w:rPr>
          <w:rFonts w:ascii="Arial" w:hAnsi="Arial"/>
          <w:b/>
        </w:rPr>
        <w:t>pessoa jurídica especializada </w:t>
      </w:r>
      <w:r>
        <w:rPr/>
        <w:t>para realização de serviços</w:t>
      </w:r>
      <w:r>
        <w:rPr>
          <w:spacing w:val="1"/>
        </w:rPr>
        <w:t> </w:t>
      </w:r>
      <w:r>
        <w:rPr/>
        <w:t>contínuos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12.232/2010,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4.680/1965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nº</w:t>
      </w:r>
      <w:r>
        <w:rPr>
          <w:spacing w:val="1"/>
        </w:rPr>
        <w:t> </w:t>
      </w:r>
      <w:r>
        <w:rPr/>
        <w:t>14.133/2021, envolvendo o conjunto de atividades realizadas integradamente que</w:t>
      </w:r>
      <w:r>
        <w:rPr>
          <w:spacing w:val="1"/>
        </w:rPr>
        <w:t> </w:t>
      </w:r>
      <w:r>
        <w:rPr/>
        <w:t>tenham por objetivo o estudo, o planejamento, a conceituação, a concepção, a</w:t>
      </w:r>
      <w:r>
        <w:rPr>
          <w:spacing w:val="1"/>
        </w:rPr>
        <w:t> </w:t>
      </w:r>
      <w:r>
        <w:rPr/>
        <w:t>criação, a execução interna, a intermediação, a supervisão da execução externa,</w:t>
      </w:r>
      <w:r>
        <w:rPr>
          <w:spacing w:val="1"/>
        </w:rPr>
        <w:t> </w:t>
      </w:r>
      <w:r>
        <w:rPr/>
        <w:t>além da execução de cenários (com estruturas de painéis de Led, iluminação e</w:t>
      </w:r>
      <w:r>
        <w:rPr>
          <w:spacing w:val="1"/>
        </w:rPr>
        <w:t> </w:t>
      </w:r>
      <w:r>
        <w:rPr/>
        <w:t>outros) para eventos, confecção de brindes institucionais com a marca do PJMT</w:t>
      </w:r>
      <w:r>
        <w:rPr>
          <w:spacing w:val="1"/>
        </w:rPr>
        <w:t> </w:t>
      </w:r>
      <w:r>
        <w:rPr/>
        <w:t>destinados</w:t>
      </w:r>
      <w:r>
        <w:rPr>
          <w:spacing w:val="-2"/>
        </w:rPr>
        <w:t> </w:t>
      </w:r>
      <w:r>
        <w:rPr/>
        <w:t>às campanhas internas.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964" w:top="2640" w:bottom="1160" w:left="148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222" w:right="111" w:firstLine="707"/>
        <w:jc w:val="both"/>
      </w:pP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empresas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especializadas</w:t>
      </w:r>
      <w:r>
        <w:rPr>
          <w:rFonts w:ascii="Arial" w:hAnsi="Arial"/>
          <w:b/>
          <w:spacing w:val="1"/>
        </w:rPr>
        <w:t> </w:t>
      </w:r>
      <w:r>
        <w:rPr/>
        <w:t>em</w:t>
      </w:r>
      <w:r>
        <w:rPr>
          <w:spacing w:val="67"/>
        </w:rPr>
        <w:t> </w:t>
      </w:r>
      <w:r>
        <w:rPr/>
        <w:t>impressões</w:t>
      </w:r>
      <w:r>
        <w:rPr>
          <w:spacing w:val="67"/>
        </w:rPr>
        <w:t> </w:t>
      </w:r>
      <w:r>
        <w:rPr/>
        <w:t>externas,</w:t>
      </w:r>
      <w:r>
        <w:rPr>
          <w:spacing w:val="1"/>
        </w:rPr>
        <w:t> </w:t>
      </w:r>
      <w:r>
        <w:rPr/>
        <w:t>materiais gráficos e de comunicação visual para a promoção institucional do Poder</w:t>
      </w:r>
      <w:r>
        <w:rPr>
          <w:spacing w:val="1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de Mato</w:t>
      </w:r>
      <w:r>
        <w:rPr>
          <w:spacing w:val="-2"/>
        </w:rPr>
        <w:t> </w:t>
      </w:r>
      <w:r>
        <w:rPr/>
        <w:t>Grosso.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69" w:val="left" w:leader="none"/>
          <w:tab w:pos="1370" w:val="left" w:leader="none"/>
        </w:tabs>
        <w:spacing w:line="240" w:lineRule="auto" w:before="0" w:after="0"/>
        <w:ind w:left="1369" w:right="0" w:hanging="721"/>
        <w:jc w:val="left"/>
      </w:pP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Complementar (serviços</w:t>
      </w:r>
      <w:r>
        <w:rPr>
          <w:spacing w:val="-1"/>
        </w:rPr>
        <w:t> </w:t>
      </w:r>
      <w:r>
        <w:rPr/>
        <w:t>especializados)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0" w:after="0"/>
        <w:ind w:left="222" w:right="106" w:firstLine="0"/>
        <w:jc w:val="both"/>
        <w:rPr>
          <w:sz w:val="24"/>
        </w:rPr>
      </w:pPr>
      <w:r>
        <w:rPr>
          <w:sz w:val="24"/>
        </w:rPr>
        <w:t>Planejamento e execução de pesquisas e de outros instrumentos de avaliação 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mercado,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público-alvo,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meios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divulgação nos quais serão difundidas as peças e ações publicitárias ou sobre 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-1"/>
          <w:sz w:val="24"/>
        </w:rPr>
        <w:t> </w:t>
      </w:r>
      <w:r>
        <w:rPr>
          <w:sz w:val="24"/>
        </w:rPr>
        <w:t>das campanhas realizadas;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0" w:after="0"/>
        <w:ind w:left="548" w:right="0" w:hanging="327"/>
        <w:jc w:val="both"/>
        <w:rPr>
          <w:sz w:val="24"/>
        </w:rPr>
      </w:pPr>
      <w:r>
        <w:rPr>
          <w:sz w:val="24"/>
        </w:rPr>
        <w:t>Produção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peças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projetos</w:t>
      </w:r>
      <w:r>
        <w:rPr>
          <w:spacing w:val="-4"/>
          <w:sz w:val="24"/>
        </w:rPr>
        <w:t> </w:t>
      </w:r>
      <w:r>
        <w:rPr>
          <w:sz w:val="24"/>
        </w:rPr>
        <w:t>publicitários</w:t>
      </w:r>
      <w:r>
        <w:rPr>
          <w:spacing w:val="-2"/>
          <w:sz w:val="24"/>
        </w:rPr>
        <w:t> </w:t>
      </w:r>
      <w:r>
        <w:rPr>
          <w:sz w:val="24"/>
        </w:rPr>
        <w:t>criados;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1" w:after="0"/>
        <w:ind w:left="222" w:right="107" w:firstLine="0"/>
        <w:jc w:val="both"/>
        <w:rPr>
          <w:sz w:val="24"/>
        </w:rPr>
      </w:pPr>
      <w:r>
        <w:rPr>
          <w:sz w:val="24"/>
        </w:rPr>
        <w:t>Criação</w:t>
      </w:r>
      <w:r>
        <w:rPr>
          <w:spacing w:val="1"/>
          <w:sz w:val="24"/>
        </w:rPr>
        <w:t> </w:t>
      </w:r>
      <w:r>
        <w:rPr>
          <w:sz w:val="24"/>
        </w:rPr>
        <w:t>e desenvolvimento de formas</w:t>
      </w:r>
      <w:r>
        <w:rPr>
          <w:spacing w:val="1"/>
          <w:sz w:val="24"/>
        </w:rPr>
        <w:t> </w:t>
      </w:r>
      <w:r>
        <w:rPr>
          <w:sz w:val="24"/>
        </w:rPr>
        <w:t>inovadoras de comunicação</w:t>
      </w:r>
      <w:r>
        <w:rPr>
          <w:spacing w:val="66"/>
          <w:sz w:val="24"/>
        </w:rPr>
        <w:t> </w:t>
      </w:r>
      <w:r>
        <w:rPr>
          <w:sz w:val="24"/>
        </w:rPr>
        <w:t>publicitária,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consonância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novas</w:t>
      </w:r>
      <w:r>
        <w:rPr>
          <w:spacing w:val="1"/>
          <w:sz w:val="24"/>
        </w:rPr>
        <w:t> </w:t>
      </w:r>
      <w:r>
        <w:rPr>
          <w:sz w:val="24"/>
        </w:rPr>
        <w:t>tecnologias,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expansão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mensagens</w:t>
      </w:r>
      <w:r>
        <w:rPr>
          <w:spacing w:val="-3"/>
          <w:sz w:val="24"/>
        </w:rPr>
        <w:t> </w:t>
      </w:r>
      <w:r>
        <w:rPr>
          <w:sz w:val="24"/>
        </w:rPr>
        <w:t>e das ações publicitárias;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0" w:after="0"/>
        <w:ind w:left="222" w:right="113" w:firstLine="0"/>
        <w:jc w:val="both"/>
        <w:rPr>
          <w:sz w:val="24"/>
        </w:rPr>
      </w:pPr>
      <w:r>
        <w:rPr>
          <w:sz w:val="24"/>
        </w:rPr>
        <w:t>Agenciamento,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produção</w:t>
      </w:r>
      <w:r>
        <w:rPr>
          <w:spacing w:val="1"/>
          <w:sz w:val="24"/>
        </w:rPr>
        <w:t> </w:t>
      </w:r>
      <w:r>
        <w:rPr>
          <w:sz w:val="24"/>
        </w:rPr>
        <w:t>gráfica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visual.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22" w:right="110" w:firstLine="707"/>
        <w:jc w:val="both"/>
      </w:pPr>
      <w:r>
        <w:rPr/>
        <w:t>Contudo,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abrange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festivos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 natureza, as quais serão contratadas por meio de procedimentos licitatórios</w:t>
      </w:r>
      <w:r>
        <w:rPr>
          <w:spacing w:val="-64"/>
        </w:rPr>
        <w:t> </w:t>
      </w:r>
      <w:r>
        <w:rPr/>
        <w:t>próprios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assessoria</w:t>
      </w:r>
      <w:r>
        <w:rPr>
          <w:spacing w:val="-2"/>
        </w:rPr>
        <w:t> </w:t>
      </w:r>
      <w:r>
        <w:rPr/>
        <w:t>de imprensa.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2" w:right="0" w:hanging="361"/>
        <w:jc w:val="left"/>
      </w:pPr>
      <w:r>
        <w:rPr/>
        <w:t>DISPOSITIVOS</w:t>
      </w:r>
      <w:r>
        <w:rPr>
          <w:spacing w:val="-3"/>
        </w:rPr>
        <w:t> </w:t>
      </w:r>
      <w:r>
        <w:rPr/>
        <w:t>LEGAIS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942" w:val="left" w:leader="none"/>
        </w:tabs>
        <w:spacing w:line="240" w:lineRule="auto" w:before="0" w:after="0"/>
        <w:ind w:left="941" w:right="117" w:hanging="360"/>
        <w:jc w:val="both"/>
        <w:rPr>
          <w:sz w:val="24"/>
        </w:rPr>
      </w:pPr>
      <w:r>
        <w:rPr>
          <w:sz w:val="24"/>
        </w:rPr>
        <w:t>Lei n.º</w:t>
      </w:r>
      <w:r>
        <w:rPr>
          <w:spacing w:val="1"/>
          <w:sz w:val="24"/>
        </w:rPr>
        <w:t> </w:t>
      </w:r>
      <w:r>
        <w:rPr>
          <w:sz w:val="24"/>
        </w:rPr>
        <w:t>12.232/2010, que</w:t>
      </w:r>
      <w:r>
        <w:rPr>
          <w:spacing w:val="1"/>
          <w:sz w:val="24"/>
        </w:rPr>
        <w:t> </w:t>
      </w:r>
      <w:r>
        <w:rPr>
          <w:sz w:val="24"/>
        </w:rPr>
        <w:t>dispõe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as normas</w:t>
      </w:r>
      <w:r>
        <w:rPr>
          <w:spacing w:val="1"/>
          <w:sz w:val="24"/>
        </w:rPr>
        <w:t> </w:t>
      </w:r>
      <w:r>
        <w:rPr>
          <w:sz w:val="24"/>
        </w:rPr>
        <w:t>gerais</w:t>
      </w:r>
      <w:r>
        <w:rPr>
          <w:spacing w:val="1"/>
          <w:sz w:val="24"/>
        </w:rPr>
        <w:t> </w:t>
      </w:r>
      <w:r>
        <w:rPr>
          <w:sz w:val="24"/>
        </w:rPr>
        <w:t>para licitação e</w:t>
      </w:r>
      <w:r>
        <w:rPr>
          <w:spacing w:val="1"/>
          <w:sz w:val="24"/>
        </w:rPr>
        <w:t> </w:t>
      </w:r>
      <w:r>
        <w:rPr>
          <w:sz w:val="24"/>
        </w:rPr>
        <w:t>contratação de serviços de publicidade prestados por intermédio de agência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propaganda;</w:t>
      </w:r>
    </w:p>
    <w:p>
      <w:pPr>
        <w:pStyle w:val="BodyText"/>
        <w:ind w:left="581"/>
      </w:pPr>
      <w:r>
        <w:rPr>
          <w:w w:val="99"/>
        </w:rPr>
        <w:t>-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117" w:hanging="360"/>
        <w:jc w:val="left"/>
        <w:rPr>
          <w:sz w:val="24"/>
        </w:rPr>
      </w:pPr>
      <w:r>
        <w:rPr>
          <w:sz w:val="24"/>
        </w:rPr>
        <w:t>Lei</w:t>
      </w:r>
      <w:r>
        <w:rPr>
          <w:spacing w:val="24"/>
          <w:sz w:val="24"/>
        </w:rPr>
        <w:t> </w:t>
      </w:r>
      <w:r>
        <w:rPr>
          <w:sz w:val="24"/>
        </w:rPr>
        <w:t>n.º</w:t>
      </w:r>
      <w:r>
        <w:rPr>
          <w:spacing w:val="26"/>
          <w:sz w:val="24"/>
        </w:rPr>
        <w:t> </w:t>
      </w:r>
      <w:r>
        <w:rPr>
          <w:sz w:val="24"/>
        </w:rPr>
        <w:t>14.133/2021,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institui</w:t>
      </w:r>
      <w:r>
        <w:rPr>
          <w:spacing w:val="24"/>
          <w:sz w:val="24"/>
        </w:rPr>
        <w:t> </w:t>
      </w:r>
      <w:r>
        <w:rPr>
          <w:sz w:val="24"/>
        </w:rPr>
        <w:t>normas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licitações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contratos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ind w:left="581"/>
      </w:pPr>
      <w:r>
        <w:rPr>
          <w:w w:val="99"/>
        </w:rPr>
        <w:t>-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118" w:hanging="360"/>
        <w:jc w:val="left"/>
        <w:rPr>
          <w:sz w:val="24"/>
        </w:rPr>
      </w:pPr>
      <w:r>
        <w:rPr>
          <w:sz w:val="24"/>
        </w:rPr>
        <w:t>Lei</w:t>
      </w:r>
      <w:r>
        <w:rPr>
          <w:spacing w:val="42"/>
          <w:sz w:val="24"/>
        </w:rPr>
        <w:t> </w:t>
      </w:r>
      <w:r>
        <w:rPr>
          <w:sz w:val="24"/>
        </w:rPr>
        <w:t>n.º</w:t>
      </w:r>
      <w:r>
        <w:rPr>
          <w:spacing w:val="44"/>
          <w:sz w:val="24"/>
        </w:rPr>
        <w:t> </w:t>
      </w:r>
      <w:r>
        <w:rPr>
          <w:sz w:val="24"/>
        </w:rPr>
        <w:t>4.680/195,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dispõe</w:t>
      </w:r>
      <w:r>
        <w:rPr>
          <w:spacing w:val="44"/>
          <w:sz w:val="24"/>
        </w:rPr>
        <w:t> </w:t>
      </w:r>
      <w:r>
        <w:rPr>
          <w:sz w:val="24"/>
        </w:rPr>
        <w:t>sobre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exercício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Publicitário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Agenciador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Propaganda.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92" w:after="0"/>
        <w:ind w:left="826" w:right="0" w:hanging="361"/>
        <w:jc w:val="left"/>
      </w:pPr>
      <w:r>
        <w:rPr/>
        <w:t>NECESSIDADE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46" w:firstLine="707"/>
        <w:jc w:val="both"/>
      </w:pPr>
      <w:r>
        <w:rPr/>
        <w:t>A realização de licitação para contratação de agência de publicidade pelo</w:t>
      </w:r>
      <w:r>
        <w:rPr>
          <w:spacing w:val="1"/>
        </w:rPr>
        <w:t> </w:t>
      </w:r>
      <w:r>
        <w:rPr/>
        <w:t>Poder</w:t>
      </w:r>
      <w:r>
        <w:rPr>
          <w:spacing w:val="28"/>
        </w:rPr>
        <w:t> </w:t>
      </w:r>
      <w:r>
        <w:rPr/>
        <w:t>Judiciário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Mato</w:t>
      </w:r>
      <w:r>
        <w:rPr>
          <w:spacing w:val="32"/>
        </w:rPr>
        <w:t> </w:t>
      </w:r>
      <w:r>
        <w:rPr/>
        <w:t>Grosso</w:t>
      </w:r>
      <w:r>
        <w:rPr>
          <w:spacing w:val="32"/>
        </w:rPr>
        <w:t> </w:t>
      </w:r>
      <w:r>
        <w:rPr/>
        <w:t>decorre</w:t>
      </w:r>
      <w:r>
        <w:rPr>
          <w:spacing w:val="32"/>
        </w:rPr>
        <w:t> </w:t>
      </w:r>
      <w:r>
        <w:rPr/>
        <w:t>da</w:t>
      </w:r>
      <w:r>
        <w:rPr>
          <w:spacing w:val="30"/>
        </w:rPr>
        <w:t> </w:t>
      </w:r>
      <w:r>
        <w:rPr/>
        <w:t>permanente</w:t>
      </w:r>
      <w:r>
        <w:rPr>
          <w:spacing w:val="30"/>
        </w:rPr>
        <w:t> </w:t>
      </w:r>
      <w:r>
        <w:rPr/>
        <w:t>necessidade</w:t>
      </w:r>
      <w:r>
        <w:rPr>
          <w:spacing w:val="-65"/>
        </w:rPr>
        <w:t> </w:t>
      </w:r>
      <w:r>
        <w:rPr/>
        <w:t>de se dar publicidade e transparência às ações desenvolvidas</w:t>
      </w:r>
      <w:r>
        <w:rPr>
          <w:spacing w:val="1"/>
        </w:rPr>
        <w:t> </w:t>
      </w:r>
      <w:r>
        <w:rPr/>
        <w:t>pela instituição,</w:t>
      </w:r>
      <w:r>
        <w:rPr>
          <w:spacing w:val="1"/>
        </w:rPr>
        <w:t> </w:t>
      </w:r>
      <w:r>
        <w:rPr/>
        <w:t>estabelecendo canais de comunicação entre o Poder Judiciário e a sociedade,</w:t>
      </w:r>
      <w:r>
        <w:rPr>
          <w:spacing w:val="1"/>
        </w:rPr>
        <w:t> </w:t>
      </w:r>
      <w:r>
        <w:rPr/>
        <w:t>públicos interno e externo, bem como, prestar informações de interesse, facilitando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acesso dos cidadãos</w:t>
      </w:r>
      <w:r>
        <w:rPr>
          <w:spacing w:val="-3"/>
        </w:rPr>
        <w:t> </w:t>
      </w:r>
      <w:r>
        <w:rPr/>
        <w:t>aos</w:t>
      </w:r>
      <w:r>
        <w:rPr>
          <w:spacing w:val="-1"/>
        </w:rPr>
        <w:t> </w:t>
      </w:r>
      <w:r>
        <w:rPr/>
        <w:t>serviços da Justiça.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6" w:right="346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66"/>
        </w:rPr>
        <w:t> </w:t>
      </w:r>
      <w:r>
        <w:rPr/>
        <w:t>clara,</w:t>
      </w:r>
      <w:r>
        <w:rPr>
          <w:spacing w:val="1"/>
        </w:rPr>
        <w:t> </w:t>
      </w:r>
      <w:r>
        <w:rPr/>
        <w:t>acessível,</w:t>
      </w:r>
      <w:r>
        <w:rPr>
          <w:spacing w:val="21"/>
        </w:rPr>
        <w:t> </w:t>
      </w:r>
      <w:r>
        <w:rPr/>
        <w:t>transparente</w:t>
      </w:r>
      <w:r>
        <w:rPr>
          <w:spacing w:val="23"/>
        </w:rPr>
        <w:t> </w:t>
      </w:r>
      <w:r>
        <w:rPr/>
        <w:t>e</w:t>
      </w:r>
      <w:r>
        <w:rPr>
          <w:spacing w:val="20"/>
        </w:rPr>
        <w:t> </w:t>
      </w:r>
      <w:r>
        <w:rPr/>
        <w:t>ágil,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fim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prestar</w:t>
      </w:r>
      <w:r>
        <w:rPr>
          <w:spacing w:val="21"/>
        </w:rPr>
        <w:t> </w:t>
      </w:r>
      <w:r>
        <w:rPr/>
        <w:t>contas</w:t>
      </w:r>
      <w:r>
        <w:rPr>
          <w:spacing w:val="18"/>
        </w:rPr>
        <w:t> </w:t>
      </w:r>
      <w:r>
        <w:rPr/>
        <w:t>à</w:t>
      </w:r>
      <w:r>
        <w:rPr>
          <w:spacing w:val="23"/>
        </w:rPr>
        <w:t> </w:t>
      </w:r>
      <w:r>
        <w:rPr/>
        <w:t>sociedade</w:t>
      </w:r>
      <w:r>
        <w:rPr>
          <w:spacing w:val="23"/>
        </w:rPr>
        <w:t> </w:t>
      </w:r>
      <w:r>
        <w:rPr/>
        <w:t>sobre</w:t>
      </w:r>
      <w:r>
        <w:rPr>
          <w:spacing w:val="22"/>
        </w:rPr>
        <w:t> </w:t>
      </w:r>
      <w:r>
        <w:rPr/>
        <w:t>o</w:t>
      </w:r>
      <w:r>
        <w:rPr>
          <w:spacing w:val="19"/>
        </w:rPr>
        <w:t> </w:t>
      </w:r>
      <w:r>
        <w:rPr/>
        <w:t>papel,</w:t>
      </w:r>
      <w:r>
        <w:rPr>
          <w:spacing w:val="-64"/>
        </w:rPr>
        <w:t> </w:t>
      </w:r>
      <w:r>
        <w:rPr/>
        <w:t>as ações e as iniciativas do Poder Judiciário, seus atos judiciais e administrativos,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orçamentários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desempenho operacional.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facilitado às informações e rapidez no atendimento às demandas dos meios de</w:t>
      </w:r>
      <w:r>
        <w:rPr>
          <w:spacing w:val="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passaram a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termos que</w:t>
      </w:r>
      <w:r>
        <w:rPr>
          <w:spacing w:val="-3"/>
        </w:rPr>
        <w:t> </w:t>
      </w:r>
      <w:r>
        <w:rPr/>
        <w:t>definem</w:t>
      </w:r>
      <w:r>
        <w:rPr>
          <w:spacing w:val="-2"/>
        </w:rPr>
        <w:t> </w:t>
      </w:r>
      <w:r>
        <w:rPr/>
        <w:t>uma instituição</w:t>
      </w:r>
      <w:r>
        <w:rPr>
          <w:spacing w:val="-1"/>
        </w:rPr>
        <w:t> </w:t>
      </w:r>
      <w:r>
        <w:rPr/>
        <w:t>séria.</w:t>
      </w:r>
    </w:p>
    <w:p>
      <w:pPr>
        <w:pStyle w:val="BodyText"/>
      </w:pPr>
    </w:p>
    <w:p>
      <w:pPr>
        <w:pStyle w:val="BodyText"/>
        <w:ind w:left="106" w:right="345" w:firstLine="707"/>
        <w:jc w:val="both"/>
      </w:pPr>
      <w:r>
        <w:rPr/>
        <w:t>Os serviços a serem prestados são de alta relevância e por meio destes, o</w:t>
      </w:r>
      <w:r>
        <w:rPr>
          <w:spacing w:val="1"/>
        </w:rPr>
        <w:t> </w:t>
      </w:r>
      <w:r>
        <w:rPr/>
        <w:t>PJMT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efetividade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produzidos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Coordenadoria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idealiza</w:t>
      </w:r>
      <w:r>
        <w:rPr>
          <w:spacing w:val="1"/>
        </w:rPr>
        <w:t> </w:t>
      </w:r>
      <w:r>
        <w:rPr/>
        <w:t>campanhas</w:t>
      </w:r>
      <w:r>
        <w:rPr>
          <w:spacing w:val="1"/>
        </w:rPr>
        <w:t> </w:t>
      </w:r>
      <w:r>
        <w:rPr/>
        <w:t>publicitárias</w:t>
      </w:r>
      <w:r>
        <w:rPr>
          <w:spacing w:val="1"/>
        </w:rPr>
        <w:t> </w:t>
      </w:r>
      <w:r>
        <w:rPr/>
        <w:t>promovendo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circulação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informações,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endomarketing,</w:t>
      </w:r>
      <w:r>
        <w:rPr>
          <w:spacing w:val="1"/>
        </w:rPr>
        <w:t> </w:t>
      </w:r>
      <w:r>
        <w:rPr/>
        <w:t>mídia</w:t>
      </w:r>
      <w:r>
        <w:rPr>
          <w:spacing w:val="1"/>
        </w:rPr>
        <w:t> </w:t>
      </w:r>
      <w:r>
        <w:rPr/>
        <w:t>visual,</w:t>
      </w:r>
      <w:r>
        <w:rPr>
          <w:spacing w:val="1"/>
        </w:rPr>
        <w:t> </w:t>
      </w:r>
      <w:r>
        <w:rPr/>
        <w:t>anúncios,</w:t>
      </w:r>
      <w:r>
        <w:rPr>
          <w:spacing w:val="1"/>
        </w:rPr>
        <w:t> </w:t>
      </w:r>
      <w:r>
        <w:rPr/>
        <w:t>materiais educativos, divulgação externa e interna de projetos e eventos, mídias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pesquisas,</w:t>
      </w:r>
      <w:r>
        <w:rPr>
          <w:spacing w:val="1"/>
        </w:rPr>
        <w:t> </w:t>
      </w:r>
      <w:r>
        <w:rPr/>
        <w:t>cujos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auxiliam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mensuração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delimitação dos caminhos e estratégias a percorrer. Assim sendo, tais serviços são</w:t>
      </w:r>
      <w:r>
        <w:rPr>
          <w:spacing w:val="1"/>
        </w:rPr>
        <w:t> </w:t>
      </w:r>
      <w:r>
        <w:rPr/>
        <w:t>vitais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implementadas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divulgação</w:t>
      </w:r>
      <w:r>
        <w:rPr>
          <w:spacing w:val="-1"/>
        </w:rPr>
        <w:t> </w:t>
      </w:r>
      <w:r>
        <w:rPr/>
        <w:t>institucional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decorrer</w:t>
      </w:r>
      <w:r>
        <w:rPr>
          <w:spacing w:val="-1"/>
        </w:rPr>
        <w:t> </w:t>
      </w:r>
      <w:r>
        <w:rPr/>
        <w:t>da vigência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futura</w:t>
      </w:r>
      <w:r>
        <w:rPr>
          <w:spacing w:val="-1"/>
        </w:rPr>
        <w:t> </w:t>
      </w:r>
      <w:r>
        <w:rPr/>
        <w:t>contratação.</w:t>
      </w:r>
    </w:p>
    <w:p>
      <w:pPr>
        <w:pStyle w:val="BodyText"/>
        <w:spacing w:before="1"/>
      </w:pPr>
    </w:p>
    <w:p>
      <w:pPr>
        <w:pStyle w:val="BodyText"/>
        <w:ind w:left="106" w:right="349" w:firstLine="707"/>
        <w:jc w:val="both"/>
      </w:pPr>
      <w:r>
        <w:rPr/>
        <w:t>No que diz respeito ao direito do cidadão à informação e à transparência na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futura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67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estabelecida na Resolução n° 79/2009 do Conselho Nacional de Justiça (CNJ), que</w:t>
      </w:r>
      <w:r>
        <w:rPr>
          <w:spacing w:val="-64"/>
        </w:rPr>
        <w:t> </w:t>
      </w:r>
      <w:r>
        <w:rPr/>
        <w:t>dispõe sobre a transparência na divulgação das atividades do Poder Judiciário, na</w:t>
      </w:r>
      <w:r>
        <w:rPr>
          <w:spacing w:val="1"/>
        </w:rPr>
        <w:t> </w:t>
      </w:r>
      <w:r>
        <w:rPr/>
        <w:t>Resolução n° 99/2009 - CNJ, que institui o Planejamento Estratégico de Tecnologia</w:t>
      </w:r>
      <w:r>
        <w:rPr>
          <w:spacing w:val="-64"/>
        </w:rPr>
        <w:t> </w:t>
      </w:r>
      <w:r>
        <w:rPr/>
        <w:t>da Informação e Comunicação no âmbito do Poder Judiciário, na Resolução n°</w:t>
      </w:r>
      <w:r>
        <w:rPr>
          <w:spacing w:val="1"/>
        </w:rPr>
        <w:t> </w:t>
      </w:r>
      <w:r>
        <w:rPr/>
        <w:t>85/2009 - CNJ, que trata especificamente da comunicação no âmbito do Poder</w:t>
      </w:r>
      <w:r>
        <w:rPr>
          <w:spacing w:val="1"/>
        </w:rPr>
        <w:t> </w:t>
      </w:r>
      <w:r>
        <w:rPr/>
        <w:t>Judiciário e na Resolução nº 215/2016 – CNJ, que dispõe, no âmbito do Poder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 aplicação da</w:t>
      </w:r>
      <w:r>
        <w:rPr>
          <w:spacing w:val="1"/>
        </w:rPr>
        <w:t> </w:t>
      </w:r>
      <w:r>
        <w:rPr/>
        <w:t>Lei 12.527,</w:t>
      </w:r>
      <w:r>
        <w:rPr>
          <w:spacing w:val="1"/>
        </w:rPr>
        <w:t> </w:t>
      </w:r>
      <w:r>
        <w:rPr/>
        <w:t>de 18 de</w:t>
      </w:r>
      <w:r>
        <w:rPr>
          <w:spacing w:val="1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2011.</w:t>
      </w:r>
    </w:p>
    <w:p>
      <w:pPr>
        <w:pStyle w:val="BodyText"/>
        <w:spacing w:before="1"/>
      </w:pPr>
    </w:p>
    <w:p>
      <w:pPr>
        <w:pStyle w:val="BodyText"/>
        <w:ind w:left="106" w:right="346" w:firstLine="707"/>
        <w:jc w:val="both"/>
      </w:pPr>
      <w:r>
        <w:rPr/>
        <w:t>Por fim, a Política de Comunicação do Poder Judiciário é estabelecida, sob o</w:t>
      </w:r>
      <w:r>
        <w:rPr>
          <w:spacing w:val="-64"/>
        </w:rPr>
        <w:t> </w:t>
      </w:r>
      <w:r>
        <w:rPr/>
        <w:t>ponto 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legal, pela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 de 1988 (Artigos 5°,</w:t>
      </w:r>
      <w:r>
        <w:rPr>
          <w:spacing w:val="1"/>
        </w:rPr>
        <w:t> </w:t>
      </w:r>
      <w:r>
        <w:rPr/>
        <w:t>IV,V, X,</w:t>
      </w:r>
      <w:r>
        <w:rPr>
          <w:spacing w:val="66"/>
        </w:rPr>
        <w:t> </w:t>
      </w:r>
      <w:r>
        <w:rPr/>
        <w:t>XIII,</w:t>
      </w:r>
      <w:r>
        <w:rPr>
          <w:spacing w:val="1"/>
        </w:rPr>
        <w:t> </w:t>
      </w:r>
      <w:r>
        <w:rPr/>
        <w:t>XIV, 220 e outros), no que diz respeito ao direito do cidadão à informação e à</w:t>
      </w:r>
      <w:r>
        <w:rPr>
          <w:spacing w:val="1"/>
        </w:rPr>
        <w:t> </w:t>
      </w:r>
      <w:r>
        <w:rPr/>
        <w:t>transparência na Administração Pública e nos termos da Lei n. 12.232/2010 e de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complementar,</w:t>
      </w:r>
      <w:r>
        <w:rPr>
          <w:spacing w:val="-3"/>
        </w:rPr>
        <w:t> </w:t>
      </w:r>
      <w:r>
        <w:rPr/>
        <w:t>das leis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4.680/65 e</w:t>
      </w:r>
      <w:r>
        <w:rPr>
          <w:spacing w:val="-1"/>
        </w:rPr>
        <w:t> </w:t>
      </w:r>
      <w:r>
        <w:rPr/>
        <w:t>14.133/2021.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92" w:after="0"/>
        <w:ind w:left="826" w:right="0" w:hanging="361"/>
        <w:jc w:val="left"/>
      </w:pPr>
      <w:r>
        <w:rPr/>
        <w:t>REFERÊNCIA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OUTROS</w:t>
      </w:r>
      <w:r>
        <w:rPr>
          <w:spacing w:val="-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45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CCOM</w:t>
      </w:r>
      <w:r>
        <w:rPr>
          <w:spacing w:val="1"/>
        </w:rPr>
        <w:t> </w:t>
      </w:r>
      <w:r>
        <w:rPr/>
        <w:t>desenvolve,</w:t>
      </w:r>
      <w:r>
        <w:rPr>
          <w:spacing w:val="1"/>
        </w:rPr>
        <w:t> </w:t>
      </w:r>
      <w:r>
        <w:rPr/>
        <w:t>anualmente,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institucionais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planejar,</w:t>
      </w:r>
      <w:r>
        <w:rPr>
          <w:spacing w:val="1"/>
        </w:rPr>
        <w:t> </w:t>
      </w:r>
      <w:r>
        <w:rPr/>
        <w:t>desenvolver e executar as ações de comunicação do PJMT de forma a promover 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maximização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resultados.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6" w:right="347" w:firstLine="707"/>
        <w:jc w:val="both"/>
      </w:pPr>
      <w:r>
        <w:rPr/>
        <w:t>Esse planejamento contempla as ações a serem desenvolvidas pela equipe</w:t>
      </w:r>
      <w:r>
        <w:rPr>
          <w:spacing w:val="1"/>
        </w:rPr>
        <w:t> </w:t>
      </w:r>
      <w:r>
        <w:rPr/>
        <w:t>técnica da CCOM e as contratações e/ou renovações a serem realizadas, que</w:t>
      </w:r>
      <w:r>
        <w:rPr>
          <w:spacing w:val="1"/>
        </w:rPr>
        <w:t> </w:t>
      </w:r>
      <w:r>
        <w:rPr/>
        <w:t>atuam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publicitária,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imprensa.</w:t>
      </w:r>
    </w:p>
    <w:p>
      <w:pPr>
        <w:pStyle w:val="BodyText"/>
        <w:spacing w:before="1"/>
      </w:pPr>
    </w:p>
    <w:p>
      <w:pPr>
        <w:pStyle w:val="BodyText"/>
        <w:ind w:left="106" w:right="348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Gráfico,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atua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consonância</w:t>
      </w:r>
      <w:r>
        <w:rPr>
          <w:spacing w:val="67"/>
        </w:rPr>
        <w:t> </w:t>
      </w:r>
      <w:r>
        <w:rPr/>
        <w:t>à</w:t>
      </w:r>
      <w:r>
        <w:rPr>
          <w:spacing w:val="1"/>
        </w:rPr>
        <w:t> </w:t>
      </w:r>
      <w:r>
        <w:rPr/>
        <w:t>Coordenadoria de Comunicação com ações que visam o fortalecimento institucional</w:t>
      </w:r>
      <w:r>
        <w:rPr>
          <w:spacing w:val="-64"/>
        </w:rPr>
        <w:t> </w:t>
      </w:r>
      <w:r>
        <w:rPr/>
        <w:t>e a imagem do Poder Judiciário de Mato Grosso por meio da produção de materiais</w:t>
      </w:r>
      <w:r>
        <w:rPr>
          <w:spacing w:val="-64"/>
        </w:rPr>
        <w:t> </w:t>
      </w:r>
      <w:r>
        <w:rPr/>
        <w:t>gráficos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comunicação</w:t>
      </w:r>
      <w:r>
        <w:rPr>
          <w:spacing w:val="3"/>
        </w:rPr>
        <w:t> </w:t>
      </w:r>
      <w:r>
        <w:rPr/>
        <w:t>visual.</w:t>
      </w:r>
    </w:p>
    <w:p>
      <w:pPr>
        <w:pStyle w:val="BodyText"/>
      </w:pPr>
    </w:p>
    <w:p>
      <w:pPr>
        <w:pStyle w:val="BodyText"/>
        <w:ind w:left="106" w:right="355" w:firstLine="707"/>
        <w:jc w:val="both"/>
      </w:pPr>
      <w:r>
        <w:rPr/>
        <w:t>Os serviços a serem contratados por meio da presente licitação apoiarão a</w:t>
      </w:r>
      <w:r>
        <w:rPr>
          <w:spacing w:val="1"/>
        </w:rPr>
        <w:t> </w:t>
      </w:r>
      <w:r>
        <w:rPr/>
        <w:t>CCOM e o DEGRA, no desenvolvimento das ações de publicidade para os diversos</w:t>
      </w:r>
      <w:r>
        <w:rPr>
          <w:spacing w:val="-64"/>
        </w:rPr>
        <w:t> </w:t>
      </w:r>
      <w:r>
        <w:rPr/>
        <w:t>projetos e ações presentes no Planejamento Estratégico do Poder Judiciário, bem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novas</w:t>
      </w:r>
      <w:r>
        <w:rPr>
          <w:spacing w:val="-1"/>
        </w:rPr>
        <w:t> </w:t>
      </w:r>
      <w:r>
        <w:rPr/>
        <w:t>demandas</w:t>
      </w:r>
      <w:r>
        <w:rPr>
          <w:spacing w:val="-4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presidência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TJMT.</w:t>
      </w:r>
    </w:p>
    <w:p>
      <w:pPr>
        <w:pStyle w:val="BodyText"/>
        <w:spacing w:before="1"/>
      </w:pPr>
    </w:p>
    <w:p>
      <w:pPr>
        <w:pStyle w:val="Heading1"/>
        <w:ind w:left="106" w:firstLine="707"/>
      </w:pPr>
      <w:r>
        <w:rPr/>
        <w:t>5.1</w:t>
      </w:r>
      <w:r>
        <w:rPr>
          <w:spacing w:val="9"/>
        </w:rPr>
        <w:t> </w:t>
      </w:r>
      <w:r>
        <w:rPr/>
        <w:t>Dos</w:t>
      </w:r>
      <w:r>
        <w:rPr>
          <w:spacing w:val="8"/>
        </w:rPr>
        <w:t> </w:t>
      </w:r>
      <w:r>
        <w:rPr/>
        <w:t>Princípios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Economicidade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Eficiência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atender</w:t>
      </w:r>
      <w:r>
        <w:rPr>
          <w:spacing w:val="8"/>
        </w:rPr>
        <w:t> </w:t>
      </w:r>
      <w:r>
        <w:rPr/>
        <w:t>duas</w:t>
      </w:r>
      <w:r>
        <w:rPr>
          <w:spacing w:val="-64"/>
        </w:rPr>
        <w:t> </w:t>
      </w:r>
      <w:r>
        <w:rPr/>
        <w:t>áreas</w:t>
      </w:r>
      <w:r>
        <w:rPr>
          <w:spacing w:val="-1"/>
        </w:rPr>
        <w:t> </w:t>
      </w:r>
      <w:r>
        <w:rPr/>
        <w:t>do PJMT</w:t>
      </w:r>
    </w:p>
    <w:p>
      <w:pPr>
        <w:pStyle w:val="BodyText"/>
        <w:rPr>
          <w:rFonts w:ascii="Arial"/>
          <w:b/>
        </w:rPr>
      </w:pPr>
    </w:p>
    <w:p>
      <w:pPr>
        <w:spacing w:line="240" w:lineRule="auto" w:before="0"/>
        <w:ind w:left="106" w:right="346" w:firstLine="707"/>
        <w:jc w:val="both"/>
        <w:rPr>
          <w:rFonts w:ascii="Arial" w:hAnsi="Arial"/>
          <w:i/>
          <w:sz w:val="24"/>
        </w:rPr>
      </w:pPr>
      <w:r>
        <w:rPr>
          <w:sz w:val="24"/>
        </w:rPr>
        <w:t>Conforme divulgado por meio do Portal do Poder Judiciário de Mato Grosso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www.tjmt.jus.br</w:t>
        </w:r>
      </w:hyperlink>
      <w:r>
        <w:rPr>
          <w:sz w:val="24"/>
        </w:rPr>
        <w:t>) a </w:t>
      </w:r>
      <w:r>
        <w:rPr>
          <w:rFonts w:ascii="Arial" w:hAnsi="Arial"/>
          <w:b/>
          <w:sz w:val="24"/>
        </w:rPr>
        <w:t>Coordenadoria de Comunicação </w:t>
      </w:r>
      <w:r>
        <w:rPr>
          <w:sz w:val="24"/>
        </w:rPr>
        <w:t>tem a missão de </w:t>
      </w:r>
      <w:r>
        <w:rPr>
          <w:rFonts w:ascii="Arial" w:hAnsi="Arial"/>
          <w:i/>
          <w:sz w:val="24"/>
        </w:rPr>
        <w:t>“informar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sociedade</w:t>
      </w:r>
      <w:r>
        <w:rPr>
          <w:rFonts w:ascii="Arial" w:hAnsi="Arial"/>
          <w:i/>
          <w:spacing w:val="31"/>
          <w:sz w:val="24"/>
        </w:rPr>
        <w:t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31"/>
          <w:sz w:val="24"/>
        </w:rPr>
        <w:t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31"/>
          <w:sz w:val="24"/>
        </w:rPr>
        <w:t> </w:t>
      </w:r>
      <w:r>
        <w:rPr>
          <w:rFonts w:ascii="Arial" w:hAnsi="Arial"/>
          <w:i/>
          <w:sz w:val="24"/>
        </w:rPr>
        <w:t>serviços,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ações,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projetos,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metas,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iniciativas</w:t>
      </w:r>
      <w:r>
        <w:rPr>
          <w:rFonts w:ascii="Arial" w:hAnsi="Arial"/>
          <w:i/>
          <w:spacing w:val="3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decisões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Justiça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Estadual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sejam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coletivo.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atender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diferentes grupos sociais, busca adaptar as mensagens e usar os vários meios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disponíveis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informação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chegue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clara,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precisa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transparente.”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spacing w:before="0"/>
        <w:ind w:left="106" w:right="344" w:firstLine="707"/>
        <w:jc w:val="both"/>
        <w:rPr>
          <w:rFonts w:ascii="Arial" w:hAnsi="Arial"/>
          <w:i/>
          <w:sz w:val="24"/>
        </w:rPr>
      </w:pPr>
      <w:r>
        <w:rPr>
          <w:sz w:val="24"/>
        </w:rPr>
        <w:t>O </w:t>
      </w:r>
      <w:r>
        <w:rPr>
          <w:rFonts w:ascii="Arial" w:hAnsi="Arial"/>
          <w:b/>
          <w:sz w:val="24"/>
        </w:rPr>
        <w:t>Departamento Gráfico, </w:t>
      </w:r>
      <w:r>
        <w:rPr>
          <w:sz w:val="24"/>
        </w:rPr>
        <w:t>que integra a Coordenadoria de Administração, </w:t>
      </w:r>
      <w:r>
        <w:rPr>
          <w:rFonts w:ascii="Arial" w:hAnsi="Arial"/>
          <w:i/>
          <w:sz w:val="24"/>
        </w:rPr>
        <w:t>“é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responsável pelos projetos de comunicação visual do Poder Judiciário de Mato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Grosso,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envolvendo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desenvolvimento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identidade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visual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corporativa,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layout’s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internet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sociais,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planejamento,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desenvolvimento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campanhas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publicitárias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corporativas,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além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concepção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projetos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gráficos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editoriais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serviços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gráfica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expressa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digital.”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06" w:right="352" w:firstLine="707"/>
        <w:jc w:val="both"/>
      </w:pPr>
      <w:r>
        <w:rPr/>
        <w:t>Percebe-se que são áreas que trabalham com os mesmos subprodutos e</w:t>
      </w:r>
      <w:r>
        <w:rPr>
          <w:spacing w:val="1"/>
        </w:rPr>
        <w:t> </w:t>
      </w:r>
      <w:r>
        <w:rPr/>
        <w:t>partilham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mesmos</w:t>
      </w:r>
      <w:r>
        <w:rPr>
          <w:spacing w:val="-2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alinhadas ao</w:t>
      </w:r>
      <w:r>
        <w:rPr>
          <w:spacing w:val="2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2"/>
        </w:rPr>
        <w:t> </w:t>
      </w:r>
      <w:r>
        <w:rPr/>
        <w:t>do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92"/>
        <w:ind w:left="106" w:right="348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Poder Judiciário de Mato Grosso no item 7.4.3 – ATUAÇÃO INSTITUCIONAL E</w:t>
      </w:r>
      <w:r>
        <w:rPr>
          <w:spacing w:val="1"/>
          <w:sz w:val="24"/>
        </w:rPr>
        <w:t> </w:t>
      </w:r>
      <w:r>
        <w:rPr>
          <w:sz w:val="24"/>
        </w:rPr>
        <w:t>IMAGEM,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Estratégico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“Fortalecer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imagem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Judiciário,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fomentando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ações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comunicação 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articulação”.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spacing w:before="0"/>
        <w:ind w:left="106" w:right="345" w:firstLine="707"/>
        <w:jc w:val="both"/>
        <w:rPr>
          <w:sz w:val="24"/>
        </w:rPr>
      </w:pP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constitucionais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Eficiência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Economicidade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(artigos</w:t>
      </w:r>
      <w:r>
        <w:rPr>
          <w:spacing w:val="1"/>
          <w:sz w:val="24"/>
        </w:rPr>
        <w:t> </w:t>
      </w:r>
      <w:r>
        <w:rPr>
          <w:sz w:val="24"/>
        </w:rPr>
        <w:t>37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70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Constituição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respectivamente)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futura contratação atenderá as duas áreas: </w:t>
      </w:r>
      <w:r>
        <w:rPr>
          <w:rFonts w:ascii="Arial" w:hAnsi="Arial"/>
          <w:b/>
          <w:sz w:val="24"/>
        </w:rPr>
        <w:t>Coordenadoria de Comunicação </w:t>
      </w:r>
      <w:r>
        <w:rPr>
          <w:sz w:val="24"/>
        </w:rPr>
        <w:t>e 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Departamento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Gráfico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1"/>
          <w:sz w:val="24"/>
        </w:rPr>
        <w:t> </w:t>
      </w:r>
      <w:r>
        <w:rPr>
          <w:sz w:val="24"/>
        </w:rPr>
        <w:t>demandas,</w:t>
      </w:r>
      <w:r>
        <w:rPr>
          <w:spacing w:val="1"/>
          <w:sz w:val="24"/>
        </w:rPr>
        <w:t> </w:t>
      </w:r>
      <w:r>
        <w:rPr>
          <w:sz w:val="24"/>
        </w:rPr>
        <w:t>limitados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orçamentos</w:t>
      </w:r>
      <w:r>
        <w:rPr>
          <w:spacing w:val="-1"/>
          <w:sz w:val="24"/>
        </w:rPr>
        <w:t> </w:t>
      </w:r>
      <w:r>
        <w:rPr>
          <w:sz w:val="24"/>
        </w:rPr>
        <w:t>e competências descritas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contratadas</w:t>
      </w:r>
      <w:r>
        <w:rPr>
          <w:spacing w:val="-1"/>
          <w:sz w:val="24"/>
        </w:rPr>
        <w:t> </w:t>
      </w:r>
      <w:r>
        <w:rPr>
          <w:sz w:val="24"/>
        </w:rPr>
        <w:t>na licitação.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72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Identificação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Objeto: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06" w:right="352" w:firstLine="707"/>
        <w:jc w:val="both"/>
      </w:pPr>
      <w:r>
        <w:rPr/>
        <w:t>A CCOM, no cumprimento de suas atribuições, entre elas a promoção de</w:t>
      </w:r>
      <w:r>
        <w:rPr>
          <w:spacing w:val="1"/>
        </w:rPr>
        <w:t> </w:t>
      </w:r>
      <w:r>
        <w:rPr/>
        <w:t>publicidade de natureza institucional e de utilidade pública, é atendida com apoio</w:t>
      </w:r>
      <w:r>
        <w:rPr>
          <w:spacing w:val="1"/>
        </w:rPr>
        <w:t> </w:t>
      </w:r>
      <w:r>
        <w:rPr/>
        <w:t>técnico de agência de publicidade e propaganda contratada por meio de processo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para 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66"/>
        </w:rPr>
        <w:t> </w:t>
      </w:r>
      <w:r>
        <w:rPr/>
        <w:t>de publicidade, conceituados nos termos do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2°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n°</w:t>
      </w:r>
      <w:r>
        <w:rPr>
          <w:spacing w:val="-3"/>
        </w:rPr>
        <w:t> </w:t>
      </w:r>
      <w:r>
        <w:rPr/>
        <w:t>12.232/2010,</w:t>
      </w:r>
      <w:r>
        <w:rPr>
          <w:spacing w:val="-2"/>
        </w:rPr>
        <w:t> </w:t>
      </w:r>
      <w:r>
        <w:rPr/>
        <w:t>como: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25" w:right="3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“O conjunto de atividades realizadas integradamente que tenham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objetivo o estudo, o planejamento, a conceituação, a concepção,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criação,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intermediação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supervisão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externa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distribuição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publicidade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veículos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demais meios de divulgação, com o objetivo de promover a venda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bens ou serviços de qualquer natureza, difundir ideias ou informar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geral.”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06" w:right="352" w:firstLine="707"/>
        <w:jc w:val="both"/>
      </w:pPr>
      <w:r>
        <w:rPr/>
        <w:t>E de acordo com</w:t>
      </w:r>
      <w:r>
        <w:rPr>
          <w:spacing w:val="1"/>
        </w:rPr>
        <w:t> </w:t>
      </w:r>
      <w:r>
        <w:rPr/>
        <w:t>o §1º do art. 2º da referida lei, “nas contratações de</w:t>
      </w:r>
      <w:r>
        <w:rPr>
          <w:spacing w:val="1"/>
        </w:rPr>
        <w:t> </w:t>
      </w:r>
      <w:r>
        <w:rPr/>
        <w:t>serviços de publicidade, poderão ser incluídos como atividades complementares os</w:t>
      </w:r>
      <w:r>
        <w:rPr>
          <w:spacing w:val="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especializados pertinentes”: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525" w:right="34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planejamento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pesquisas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outros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instrumentos de avaliação e de geração de conhecimento sobre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mercado,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público-alvo,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os meios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divulgação nos quais serão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difundidas as peças e ações publicitárias ou sobre os resultados 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campanhas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realizadas,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respeitado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disposto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art.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3º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desta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Lei;”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525" w:right="35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“II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produção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técnica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peças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projetos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publicitários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criados;”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525" w:right="35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“III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desenvolvimento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inovadoras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comunicação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publicitária,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consonância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novas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tecnologias,</w:t>
      </w:r>
    </w:p>
    <w:p>
      <w:pPr>
        <w:spacing w:after="0"/>
        <w:jc w:val="both"/>
        <w:rPr>
          <w:rFonts w:ascii="Arial" w:hAnsi="Arial"/>
          <w:sz w:val="24"/>
        </w:rPr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spacing w:before="93"/>
        <w:ind w:left="152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visando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expansão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efeitos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mensagens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47"/>
          <w:sz w:val="24"/>
        </w:rPr>
        <w:t> </w:t>
      </w:r>
      <w:r>
        <w:rPr>
          <w:rFonts w:ascii="Arial" w:hAnsi="Arial"/>
          <w:i/>
          <w:sz w:val="24"/>
        </w:rPr>
        <w:t>ações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publicitárias.”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06" w:right="345" w:firstLine="707"/>
        <w:jc w:val="both"/>
      </w:pPr>
      <w:r>
        <w:rPr/>
        <w:t>Vale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aderentes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tecnologias</w:t>
      </w:r>
      <w:r>
        <w:rPr>
          <w:spacing w:val="1"/>
        </w:rPr>
        <w:t> </w:t>
      </w:r>
      <w:r>
        <w:rPr/>
        <w:t>somente</w:t>
      </w:r>
      <w:r>
        <w:rPr>
          <w:spacing w:val="-64"/>
        </w:rPr>
        <w:t> </w:t>
      </w:r>
      <w:r>
        <w:rPr/>
        <w:t>poderão ser executados como formas inovadoras quando estiverem diretamente</w:t>
      </w:r>
      <w:r>
        <w:rPr>
          <w:spacing w:val="1"/>
        </w:rPr>
        <w:t> </w:t>
      </w:r>
      <w:r>
        <w:rPr/>
        <w:t>relacionados às ações de publicidade desenvolvidas no âmbito da contratação e</w:t>
      </w:r>
      <w:r>
        <w:rPr>
          <w:spacing w:val="1"/>
        </w:rPr>
        <w:t> </w:t>
      </w:r>
      <w:r>
        <w:rPr/>
        <w:t>que eles não estão restritos aos veículos de comunicação e divulgação por meio da</w:t>
      </w:r>
      <w:r>
        <w:rPr>
          <w:spacing w:val="-64"/>
        </w:rPr>
        <w:t> </w:t>
      </w:r>
      <w:r>
        <w:rPr/>
        <w:t>internet, tendo em vista que as inovações e os formatos não tradicionais que visam</w:t>
      </w:r>
      <w:r>
        <w:rPr>
          <w:spacing w:val="1"/>
        </w:rPr>
        <w:t> </w:t>
      </w:r>
      <w:r>
        <w:rPr/>
        <w:t>potencializar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mensagens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concebidos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plataformas on-line (redes sociais, mecanismos de busca na internet, etc.), como</w:t>
      </w:r>
      <w:r>
        <w:rPr>
          <w:spacing w:val="1"/>
        </w:rPr>
        <w:t> </w:t>
      </w:r>
      <w:r>
        <w:rPr/>
        <w:t>pelas</w:t>
      </w:r>
      <w:r>
        <w:rPr>
          <w:spacing w:val="-3"/>
        </w:rPr>
        <w:t> </w:t>
      </w:r>
      <w:r>
        <w:rPr/>
        <w:t>plataformas off-line (Revista, Jornal,</w:t>
      </w:r>
      <w:r>
        <w:rPr>
          <w:spacing w:val="-3"/>
        </w:rPr>
        <w:t> </w:t>
      </w:r>
      <w:r>
        <w:rPr/>
        <w:t>etc.).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546" w:val="left" w:leader="none"/>
          <w:tab w:pos="1547" w:val="left" w:leader="none"/>
        </w:tabs>
        <w:spacing w:line="240" w:lineRule="auto" w:before="1" w:after="0"/>
        <w:ind w:left="1546" w:right="0" w:hanging="1013"/>
        <w:jc w:val="left"/>
      </w:pPr>
      <w:r>
        <w:rPr>
          <w:u w:val="thick"/>
        </w:rPr>
        <w:t>Modalidade</w:t>
      </w:r>
      <w:r>
        <w:rPr>
          <w:spacing w:val="-3"/>
          <w:u w:val="thick"/>
        </w:rPr>
        <w:t> </w:t>
      </w:r>
      <w:r>
        <w:rPr>
          <w:u w:val="thick"/>
        </w:rPr>
        <w:t>e Tipo de</w:t>
      </w:r>
      <w:r>
        <w:rPr>
          <w:spacing w:val="-1"/>
          <w:u w:val="thick"/>
        </w:rPr>
        <w:t> </w:t>
      </w:r>
      <w:r>
        <w:rPr>
          <w:u w:val="thick"/>
        </w:rPr>
        <w:t>Licitação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106" w:right="354" w:firstLine="707"/>
        <w:jc w:val="both"/>
      </w:pPr>
      <w:r>
        <w:rPr/>
        <w:t>Nos</w:t>
      </w:r>
      <w:r>
        <w:rPr>
          <w:spacing w:val="1"/>
        </w:rPr>
        <w:t> </w:t>
      </w:r>
      <w:r>
        <w:rPr/>
        <w:t>termos do</w:t>
      </w:r>
      <w:r>
        <w:rPr>
          <w:spacing w:val="1"/>
        </w:rPr>
        <w:t> </w:t>
      </w:r>
      <w:r>
        <w:rPr/>
        <w:t>parágrafo</w:t>
      </w:r>
      <w:r>
        <w:rPr>
          <w:spacing w:val="1"/>
        </w:rPr>
        <w:t> </w:t>
      </w:r>
      <w:r>
        <w:rPr/>
        <w:t>único do</w:t>
      </w:r>
      <w:r>
        <w:rPr>
          <w:spacing w:val="1"/>
        </w:rPr>
        <w:t> </w:t>
      </w:r>
      <w:r>
        <w:rPr/>
        <w:t>art. 29 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14.133/2021,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adotada a modalidade Concorrência, em face da especialidade técnica da presente</w:t>
      </w:r>
      <w:r>
        <w:rPr>
          <w:spacing w:val="-64"/>
        </w:rPr>
        <w:t> </w:t>
      </w:r>
      <w:r>
        <w:rPr/>
        <w:t>contratação.</w:t>
      </w:r>
    </w:p>
    <w:p>
      <w:pPr>
        <w:pStyle w:val="BodyText"/>
      </w:pPr>
    </w:p>
    <w:p>
      <w:pPr>
        <w:pStyle w:val="BodyText"/>
        <w:ind w:left="106" w:right="348" w:firstLine="775"/>
        <w:jc w:val="both"/>
      </w:pPr>
      <w:r>
        <w:rPr/>
        <w:t>Entende-se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adotar 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“técnica</w:t>
      </w:r>
      <w:r>
        <w:rPr>
          <w:spacing w:val="1"/>
        </w:rPr>
        <w:t> </w:t>
      </w:r>
      <w:r>
        <w:rPr/>
        <w:t>e preço”,</w:t>
      </w:r>
      <w:r>
        <w:rPr>
          <w:spacing w:val="66"/>
        </w:rPr>
        <w:t> </w:t>
      </w:r>
      <w:r>
        <w:rPr/>
        <w:t>considerando</w:t>
      </w:r>
      <w:r>
        <w:rPr>
          <w:spacing w:val="67"/>
        </w:rPr>
        <w:t> </w:t>
      </w:r>
      <w:r>
        <w:rPr/>
        <w:t>que</w:t>
      </w:r>
      <w:r>
        <w:rPr>
          <w:spacing w:val="-64"/>
        </w:rPr>
        <w:t> </w:t>
      </w:r>
      <w:r>
        <w:rPr/>
        <w:t>esta corresponde aos anseios da CCOM e do DEGRA, ao possibilitar a contratação</w:t>
      </w:r>
      <w:r>
        <w:rPr>
          <w:spacing w:val="-64"/>
        </w:rPr>
        <w:t> </w:t>
      </w:r>
      <w:r>
        <w:rPr/>
        <w:t>da empresa com a melhor qualificação técnica, entre as licitantes concorrentes, e a</w:t>
      </w:r>
      <w:r>
        <w:rPr>
          <w:spacing w:val="1"/>
        </w:rPr>
        <w:t> </w:t>
      </w:r>
      <w:r>
        <w:rPr/>
        <w:t>prática do menor preço na execução contratual, identificado e negociado entre as</w:t>
      </w:r>
      <w:r>
        <w:rPr>
          <w:spacing w:val="1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das empresas tecnicamente</w:t>
      </w:r>
      <w:r>
        <w:rPr>
          <w:spacing w:val="-1"/>
        </w:rPr>
        <w:t> </w:t>
      </w:r>
      <w:r>
        <w:rPr/>
        <w:t>classificadas.</w:t>
      </w:r>
    </w:p>
    <w:p>
      <w:pPr>
        <w:pStyle w:val="BodyText"/>
        <w:spacing w:before="1"/>
      </w:pPr>
    </w:p>
    <w:p>
      <w:pPr>
        <w:pStyle w:val="BodyText"/>
        <w:ind w:left="106" w:right="346" w:firstLine="707"/>
        <w:jc w:val="both"/>
      </w:pPr>
      <w:r>
        <w:rPr/>
        <w:t>Dessa forma, a presente contratação apresenta enquadramento para adoção</w:t>
      </w:r>
      <w:r>
        <w:rPr>
          <w:spacing w:val="-64"/>
        </w:rPr>
        <w:t> </w:t>
      </w:r>
      <w:r>
        <w:rPr/>
        <w:t>da “técnica e preço”, na medida em que, além de envolver um valor contratual</w:t>
      </w:r>
      <w:r>
        <w:rPr>
          <w:spacing w:val="1"/>
        </w:rPr>
        <w:t> </w:t>
      </w:r>
      <w:r>
        <w:rPr/>
        <w:t>expressivo,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publicitária</w:t>
      </w:r>
      <w:r>
        <w:rPr>
          <w:spacing w:val="1"/>
        </w:rPr>
        <w:t> </w:t>
      </w:r>
      <w:r>
        <w:rPr/>
        <w:t>abrangente,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públicos-alvo das ações a serem desenvolvidas, as praças a serem atingidas e os</w:t>
      </w:r>
      <w:r>
        <w:rPr>
          <w:spacing w:val="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meios</w:t>
      </w:r>
      <w:r>
        <w:rPr>
          <w:spacing w:val="-2"/>
        </w:rPr>
        <w:t> </w:t>
      </w:r>
      <w:r>
        <w:rPr/>
        <w:t>de comunicação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utilizados.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>
          <w:u w:val="thick"/>
        </w:rPr>
        <w:t>Agência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2"/>
          <w:u w:val="thick"/>
        </w:rPr>
        <w:t> </w:t>
      </w:r>
      <w:r>
        <w:rPr>
          <w:u w:val="thick"/>
        </w:rPr>
        <w:t>contratar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06" w:right="356" w:firstLine="707"/>
        <w:jc w:val="both"/>
      </w:pPr>
      <w:r>
        <w:rPr/>
        <w:t>A presente licitação seguirá as determinações e os ritos dispostos na Lei nº</w:t>
      </w:r>
      <w:r>
        <w:rPr>
          <w:spacing w:val="1"/>
        </w:rPr>
        <w:t> </w:t>
      </w:r>
      <w:r>
        <w:rPr/>
        <w:t>12.232/2010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a contratação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agência</w:t>
      </w:r>
      <w:r>
        <w:rPr>
          <w:spacing w:val="-1"/>
        </w:rPr>
        <w:t> </w:t>
      </w:r>
      <w:r>
        <w:rPr/>
        <w:t>de propaganda.</w:t>
      </w:r>
    </w:p>
    <w:p>
      <w:pPr>
        <w:pStyle w:val="BodyText"/>
      </w:pPr>
    </w:p>
    <w:p>
      <w:pPr>
        <w:pStyle w:val="BodyText"/>
        <w:ind w:left="106" w:right="349" w:firstLine="707"/>
        <w:jc w:val="both"/>
      </w:pPr>
      <w:r>
        <w:rPr/>
        <w:t>O contrato deverá deixar explícito que as peças criadas pelas agências, no</w:t>
      </w:r>
      <w:r>
        <w:rPr>
          <w:spacing w:val="1"/>
        </w:rPr>
        <w:t> </w:t>
      </w:r>
      <w:r>
        <w:rPr/>
        <w:t>âmbito da execução contratual, poderão ser</w:t>
      </w:r>
      <w:r>
        <w:rPr>
          <w:spacing w:val="66"/>
        </w:rPr>
        <w:t> </w:t>
      </w:r>
      <w:r>
        <w:rPr/>
        <w:t>veiculadas, sem ônus, diretamente</w:t>
      </w:r>
      <w:r>
        <w:rPr>
          <w:spacing w:val="1"/>
        </w:rPr>
        <w:t> </w:t>
      </w:r>
      <w:r>
        <w:rPr/>
        <w:t>pelo TJMT, nos respectivos canais oficiais de comunicação ou em eventual espaço</w:t>
      </w:r>
      <w:r>
        <w:rPr>
          <w:spacing w:val="1"/>
        </w:rPr>
        <w:t> </w:t>
      </w:r>
      <w:r>
        <w:rPr/>
        <w:t>publicitário</w:t>
      </w:r>
      <w:r>
        <w:rPr>
          <w:spacing w:val="-3"/>
        </w:rPr>
        <w:t> </w:t>
      </w:r>
      <w:r>
        <w:rPr/>
        <w:t>por esses contratados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cedidos.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>
          <w:u w:val="thick"/>
        </w:rPr>
        <w:t>Valor</w:t>
      </w:r>
      <w:r>
        <w:rPr>
          <w:spacing w:val="-3"/>
          <w:u w:val="thick"/>
        </w:rPr>
        <w:t> </w:t>
      </w:r>
      <w:r>
        <w:rPr>
          <w:u w:val="thick"/>
        </w:rPr>
        <w:t>estimado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contratação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tabs>
          <w:tab w:pos="1732" w:val="left" w:leader="none"/>
          <w:tab w:pos="2557" w:val="left" w:leader="none"/>
          <w:tab w:pos="3250" w:val="left" w:leader="none"/>
          <w:tab w:pos="4274" w:val="left" w:leader="none"/>
          <w:tab w:pos="4621" w:val="left" w:leader="none"/>
          <w:tab w:pos="6420" w:val="left" w:leader="none"/>
          <w:tab w:pos="6897" w:val="left" w:leader="none"/>
          <w:tab w:pos="8577" w:val="left" w:leader="none"/>
          <w:tab w:pos="8923" w:val="left" w:leader="none"/>
        </w:tabs>
        <w:spacing w:before="92"/>
        <w:ind w:left="106" w:right="347" w:firstLine="707"/>
      </w:pPr>
      <w:r>
        <w:rPr/>
        <w:t>O</w:t>
      </w:r>
      <w:r>
        <w:rPr>
          <w:spacing w:val="59"/>
        </w:rPr>
        <w:t> </w:t>
      </w:r>
      <w:r>
        <w:rPr/>
        <w:t>valor</w:t>
      </w:r>
      <w:r>
        <w:rPr>
          <w:spacing w:val="61"/>
        </w:rPr>
        <w:t> </w:t>
      </w:r>
      <w:r>
        <w:rPr/>
        <w:t>global</w:t>
      </w:r>
      <w:r>
        <w:rPr>
          <w:spacing w:val="59"/>
        </w:rPr>
        <w:t> </w:t>
      </w:r>
      <w:r>
        <w:rPr/>
        <w:t>da</w:t>
      </w:r>
      <w:r>
        <w:rPr>
          <w:spacing w:val="59"/>
        </w:rPr>
        <w:t> </w:t>
      </w:r>
      <w:r>
        <w:rPr/>
        <w:t>presente</w:t>
      </w:r>
      <w:r>
        <w:rPr>
          <w:spacing w:val="59"/>
        </w:rPr>
        <w:t> </w:t>
      </w:r>
      <w:r>
        <w:rPr/>
        <w:t>contratação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serviços</w:t>
      </w:r>
      <w:r>
        <w:rPr>
          <w:spacing w:val="59"/>
        </w:rPr>
        <w:t> </w:t>
      </w:r>
      <w:r>
        <w:rPr/>
        <w:t>de</w:t>
      </w:r>
      <w:r>
        <w:rPr>
          <w:spacing w:val="64"/>
        </w:rPr>
        <w:t> </w:t>
      </w:r>
      <w:r>
        <w:rPr/>
        <w:t>publicidade</w:t>
      </w:r>
      <w:r>
        <w:rPr>
          <w:spacing w:val="61"/>
        </w:rPr>
        <w:t> </w:t>
      </w:r>
      <w:r>
        <w:rPr/>
        <w:t>e</w:t>
      </w:r>
      <w:r>
        <w:rPr>
          <w:spacing w:val="59"/>
        </w:rPr>
        <w:t> </w:t>
      </w:r>
      <w:r>
        <w:rPr/>
        <w:t>de</w:t>
      </w:r>
      <w:r>
        <w:rPr>
          <w:spacing w:val="-64"/>
        </w:rPr>
        <w:t> </w:t>
      </w:r>
      <w:r>
        <w:rPr/>
        <w:t>comunicação</w:t>
        <w:tab/>
        <w:t>visual</w:t>
        <w:tab/>
        <w:t>para</w:t>
        <w:tab/>
        <w:t>atender</w:t>
        <w:tab/>
        <w:t>a</w:t>
        <w:tab/>
        <w:t>Coordenadoria</w:t>
        <w:tab/>
        <w:t>de</w:t>
        <w:tab/>
        <w:t>Comunicação</w:t>
        <w:tab/>
        <w:t>e</w:t>
        <w:tab/>
      </w:r>
      <w:r>
        <w:rPr>
          <w:spacing w:val="-2"/>
        </w:rPr>
        <w:t>o</w:t>
      </w:r>
    </w:p>
    <w:p>
      <w:pPr>
        <w:spacing w:after="0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06" w:right="344"/>
        <w:jc w:val="both"/>
      </w:pPr>
      <w:r>
        <w:rPr/>
        <w:t>Departamento</w:t>
      </w:r>
      <w:r>
        <w:rPr>
          <w:spacing w:val="1"/>
        </w:rPr>
        <w:t> </w:t>
      </w:r>
      <w:r>
        <w:rPr/>
        <w:t>Gráfico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3.600.000,00</w:t>
      </w:r>
      <w:r>
        <w:rPr>
          <w:spacing w:val="1"/>
        </w:rPr>
        <w:t> </w:t>
      </w:r>
      <w:r>
        <w:rPr/>
        <w:t>(três</w:t>
      </w:r>
      <w:r>
        <w:rPr>
          <w:spacing w:val="1"/>
        </w:rPr>
        <w:t> </w:t>
      </w:r>
      <w:r>
        <w:rPr/>
        <w:t>milhões</w:t>
      </w:r>
      <w:r>
        <w:rPr>
          <w:spacing w:val="66"/>
        </w:rPr>
        <w:t> </w:t>
      </w:r>
      <w:r>
        <w:rPr/>
        <w:t>e</w:t>
      </w:r>
      <w:r>
        <w:rPr>
          <w:spacing w:val="1"/>
        </w:rPr>
        <w:t> </w:t>
      </w:r>
      <w:r>
        <w:rPr/>
        <w:t>seiscentos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reais).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divididos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previsões</w:t>
      </w:r>
      <w:r>
        <w:rPr>
          <w:spacing w:val="-64"/>
        </w:rPr>
        <w:t> </w:t>
      </w:r>
      <w:r>
        <w:rPr/>
        <w:t>orçamentárias</w:t>
      </w:r>
      <w:r>
        <w:rPr>
          <w:spacing w:val="-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nos PTAs</w:t>
      </w:r>
      <w:r>
        <w:rPr>
          <w:spacing w:val="-3"/>
        </w:rPr>
        <w:t> </w:t>
      </w:r>
      <w:r>
        <w:rPr/>
        <w:t>de cada</w:t>
      </w:r>
      <w:r>
        <w:rPr>
          <w:spacing w:val="-3"/>
        </w:rPr>
        <w:t> </w:t>
      </w:r>
      <w:r>
        <w:rPr/>
        <w:t>área, conforme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814"/>
      </w:pPr>
      <w:r>
        <w:rPr/>
        <w:t>À</w:t>
      </w:r>
      <w:r>
        <w:rPr>
          <w:spacing w:val="54"/>
        </w:rPr>
        <w:t> </w:t>
      </w:r>
      <w:r>
        <w:rPr/>
        <w:t>CCom</w:t>
      </w:r>
      <w:r>
        <w:rPr>
          <w:spacing w:val="55"/>
        </w:rPr>
        <w:t> </w:t>
      </w:r>
      <w:r>
        <w:rPr/>
        <w:t>caberá</w:t>
      </w:r>
      <w:r>
        <w:rPr>
          <w:spacing w:val="54"/>
        </w:rPr>
        <w:t> </w:t>
      </w:r>
      <w:r>
        <w:rPr/>
        <w:t>o</w:t>
      </w:r>
      <w:r>
        <w:rPr>
          <w:spacing w:val="55"/>
        </w:rPr>
        <w:t> </w:t>
      </w:r>
      <w:r>
        <w:rPr/>
        <w:t>valor</w:t>
      </w:r>
      <w:r>
        <w:rPr>
          <w:spacing w:val="57"/>
        </w:rPr>
        <w:t> </w:t>
      </w:r>
      <w:r>
        <w:rPr/>
        <w:t>estimado</w:t>
      </w:r>
      <w:r>
        <w:rPr>
          <w:spacing w:val="54"/>
        </w:rPr>
        <w:t> </w:t>
      </w:r>
      <w:r>
        <w:rPr/>
        <w:t>é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R$3.000.000,00</w:t>
      </w:r>
      <w:r>
        <w:rPr>
          <w:spacing w:val="54"/>
        </w:rPr>
        <w:t> </w:t>
      </w:r>
      <w:r>
        <w:rPr/>
        <w:t>(três</w:t>
      </w:r>
      <w:r>
        <w:rPr>
          <w:spacing w:val="54"/>
        </w:rPr>
        <w:t> </w:t>
      </w:r>
      <w:r>
        <w:rPr/>
        <w:t>milhões</w:t>
      </w:r>
      <w:r>
        <w:rPr>
          <w:spacing w:val="56"/>
        </w:rPr>
        <w:t> </w:t>
      </w:r>
      <w:r>
        <w:rPr/>
        <w:t>de</w:t>
      </w:r>
    </w:p>
    <w:p>
      <w:pPr>
        <w:pStyle w:val="BodyText"/>
        <w:ind w:left="106"/>
      </w:pPr>
      <w:r>
        <w:rPr/>
        <w:t>reais).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814"/>
      </w:pPr>
      <w:r>
        <w:rPr/>
        <w:t>Ao</w:t>
      </w:r>
      <w:r>
        <w:rPr>
          <w:spacing w:val="43"/>
        </w:rPr>
        <w:t> </w:t>
      </w:r>
      <w:r>
        <w:rPr/>
        <w:t>DEGRA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valor</w:t>
      </w:r>
      <w:r>
        <w:rPr>
          <w:spacing w:val="41"/>
        </w:rPr>
        <w:t> </w:t>
      </w:r>
      <w:r>
        <w:rPr/>
        <w:t>estimado</w:t>
      </w:r>
      <w:r>
        <w:rPr>
          <w:spacing w:val="42"/>
        </w:rPr>
        <w:t> </w:t>
      </w:r>
      <w:r>
        <w:rPr/>
        <w:t>deverá</w:t>
      </w:r>
      <w:r>
        <w:rPr>
          <w:spacing w:val="42"/>
        </w:rPr>
        <w:t> </w:t>
      </w:r>
      <w:r>
        <w:rPr/>
        <w:t>ser</w:t>
      </w:r>
      <w:r>
        <w:rPr>
          <w:spacing w:val="41"/>
        </w:rPr>
        <w:t> </w:t>
      </w:r>
      <w:r>
        <w:rPr/>
        <w:t>de</w:t>
      </w:r>
      <w:r>
        <w:rPr>
          <w:spacing w:val="47"/>
        </w:rPr>
        <w:t> </w:t>
      </w:r>
      <w:r>
        <w:rPr/>
        <w:t>R$600.000,00</w:t>
      </w:r>
      <w:r>
        <w:rPr>
          <w:spacing w:val="44"/>
        </w:rPr>
        <w:t> </w:t>
      </w:r>
      <w:r>
        <w:rPr/>
        <w:t>(seiscentos</w:t>
      </w:r>
      <w:r>
        <w:rPr>
          <w:spacing w:val="40"/>
        </w:rPr>
        <w:t> </w:t>
      </w:r>
      <w:r>
        <w:rPr/>
        <w:t>mil</w:t>
      </w:r>
    </w:p>
    <w:p>
      <w:pPr>
        <w:pStyle w:val="BodyText"/>
        <w:ind w:left="106"/>
      </w:pPr>
      <w:r>
        <w:rPr/>
        <w:t>reais).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92" w:after="0"/>
        <w:ind w:left="1254" w:right="0" w:hanging="720"/>
        <w:jc w:val="left"/>
      </w:pPr>
      <w:r>
        <w:rPr>
          <w:u w:val="thick"/>
        </w:rPr>
        <w:t>Apresentação</w:t>
      </w:r>
      <w:r>
        <w:rPr>
          <w:spacing w:val="-3"/>
          <w:u w:val="thick"/>
        </w:rPr>
        <w:t> </w:t>
      </w:r>
      <w:r>
        <w:rPr>
          <w:u w:val="thick"/>
        </w:rPr>
        <w:t>e</w:t>
      </w:r>
      <w:r>
        <w:rPr>
          <w:spacing w:val="1"/>
          <w:u w:val="thick"/>
        </w:rPr>
        <w:t> </w:t>
      </w:r>
      <w:r>
        <w:rPr>
          <w:u w:val="thick"/>
        </w:rPr>
        <w:t>julgamento</w:t>
      </w:r>
      <w:r>
        <w:rPr>
          <w:spacing w:val="-3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Proposta</w:t>
      </w:r>
      <w:r>
        <w:rPr>
          <w:spacing w:val="-2"/>
          <w:u w:val="thick"/>
        </w:rPr>
        <w:t> </w:t>
      </w:r>
      <w:r>
        <w:rPr>
          <w:u w:val="thick"/>
        </w:rPr>
        <w:t>Técnica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06" w:right="349" w:firstLine="707"/>
        <w:jc w:val="both"/>
      </w:pPr>
      <w:r>
        <w:rPr/>
        <w:t>De acordo com o artigo 6º, inciso IX, da Lei nº 12.232/2010 o formato para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Publicitária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padronizado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tamanho,</w:t>
      </w:r>
      <w:r>
        <w:rPr>
          <w:spacing w:val="1"/>
        </w:rPr>
        <w:t> </w:t>
      </w:r>
      <w:r>
        <w:rPr/>
        <w:t>fontes</w:t>
      </w:r>
      <w:r>
        <w:rPr>
          <w:spacing w:val="1"/>
        </w:rPr>
        <w:t> </w:t>
      </w:r>
      <w:r>
        <w:rPr/>
        <w:t>tipográficas,</w:t>
      </w:r>
      <w:r>
        <w:rPr>
          <w:spacing w:val="1"/>
        </w:rPr>
        <w:t> </w:t>
      </w:r>
      <w:r>
        <w:rPr/>
        <w:t>espaçamento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parágrafos, quantidades e formas dos exemplos de peças e a outros aspectos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inviolabilidade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quesito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Técnica.</w:t>
      </w:r>
    </w:p>
    <w:p>
      <w:pPr>
        <w:pStyle w:val="BodyText"/>
      </w:pPr>
    </w:p>
    <w:p>
      <w:pPr>
        <w:pStyle w:val="BodyText"/>
        <w:ind w:left="106" w:right="352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elaboração de justificativas escritas das razões que fundamentam as pontuações,</w:t>
      </w:r>
      <w:r>
        <w:rPr>
          <w:spacing w:val="1"/>
        </w:rPr>
        <w:t> </w:t>
      </w:r>
      <w:r>
        <w:rPr/>
        <w:t>se</w:t>
      </w:r>
      <w:r>
        <w:rPr>
          <w:spacing w:val="19"/>
        </w:rPr>
        <w:t> </w:t>
      </w:r>
      <w:r>
        <w:rPr/>
        <w:t>adequa</w:t>
      </w:r>
      <w:r>
        <w:rPr>
          <w:spacing w:val="20"/>
        </w:rPr>
        <w:t> </w:t>
      </w:r>
      <w:r>
        <w:rPr/>
        <w:t>com</w:t>
      </w:r>
      <w:r>
        <w:rPr>
          <w:spacing w:val="21"/>
        </w:rPr>
        <w:t> </w:t>
      </w:r>
      <w:r>
        <w:rPr/>
        <w:t>as</w:t>
      </w:r>
      <w:r>
        <w:rPr>
          <w:spacing w:val="18"/>
        </w:rPr>
        <w:t> </w:t>
      </w:r>
      <w:r>
        <w:rPr/>
        <w:t>regras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Lei</w:t>
      </w:r>
      <w:r>
        <w:rPr>
          <w:spacing w:val="18"/>
        </w:rPr>
        <w:t> </w:t>
      </w:r>
      <w:r>
        <w:rPr/>
        <w:t>nº</w:t>
      </w:r>
      <w:r>
        <w:rPr>
          <w:spacing w:val="20"/>
        </w:rPr>
        <w:t> </w:t>
      </w:r>
      <w:r>
        <w:rPr/>
        <w:t>14.133/2021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Lei</w:t>
      </w:r>
      <w:r>
        <w:rPr>
          <w:spacing w:val="19"/>
        </w:rPr>
        <w:t> </w:t>
      </w:r>
      <w:r>
        <w:rPr/>
        <w:t>nº</w:t>
      </w:r>
      <w:r>
        <w:rPr>
          <w:spacing w:val="18"/>
        </w:rPr>
        <w:t> </w:t>
      </w:r>
      <w:r>
        <w:rPr/>
        <w:t>12.232/2010</w:t>
      </w:r>
      <w:r>
        <w:rPr>
          <w:spacing w:val="17"/>
        </w:rPr>
        <w:t> </w:t>
      </w:r>
      <w:r>
        <w:rPr/>
        <w:t>(art.</w:t>
      </w:r>
      <w:r>
        <w:rPr>
          <w:spacing w:val="20"/>
        </w:rPr>
        <w:t> </w:t>
      </w:r>
      <w:r>
        <w:rPr/>
        <w:t>11,</w:t>
      </w:r>
    </w:p>
    <w:p>
      <w:pPr>
        <w:pStyle w:val="BodyText"/>
        <w:spacing w:before="1"/>
        <w:ind w:left="106" w:right="346"/>
        <w:jc w:val="both"/>
      </w:pPr>
      <w:r>
        <w:rPr/>
        <w:t>§4º, inciso IV e VI), fornecendo, assim, condições para um controle mais efetivo dos</w:t>
      </w:r>
      <w:r>
        <w:rPr>
          <w:spacing w:val="-64"/>
        </w:rPr>
        <w:t> </w:t>
      </w:r>
      <w:r>
        <w:rPr/>
        <w:t>atos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Subcomissão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concorrentes</w:t>
      </w:r>
      <w:r>
        <w:rPr>
          <w:spacing w:val="-1"/>
        </w:rPr>
        <w:t> </w:t>
      </w:r>
      <w:r>
        <w:rPr/>
        <w:t>do certame.</w:t>
      </w:r>
    </w:p>
    <w:p>
      <w:pPr>
        <w:pStyle w:val="BodyText"/>
      </w:pPr>
    </w:p>
    <w:p>
      <w:pPr>
        <w:pStyle w:val="BodyText"/>
        <w:ind w:left="106" w:right="357" w:firstLine="707"/>
        <w:jc w:val="both"/>
      </w:pPr>
      <w:r>
        <w:rPr/>
        <w:t>A nota da Proposta Técnica está limitada ao máximo de 100 (cem) pontos e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apurada segundo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metodologia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</w:pPr>
    </w:p>
    <w:p>
      <w:pPr>
        <w:pStyle w:val="BodyText"/>
        <w:ind w:left="106" w:right="349" w:firstLine="707"/>
        <w:jc w:val="both"/>
      </w:pPr>
      <w:r>
        <w:rPr/>
        <w:t>Para</w:t>
      </w:r>
      <w:r>
        <w:rPr>
          <w:spacing w:val="1"/>
        </w:rPr>
        <w:t> </w:t>
      </w:r>
      <w:r>
        <w:rPr/>
        <w:t>estabelecimento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pontuação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quesito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subquesitos,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Subcomissão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comparativo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apresentadas pelas licitantes e a gradação das pontuações atribuídas refletirá um</w:t>
      </w:r>
      <w:r>
        <w:rPr>
          <w:spacing w:val="1"/>
        </w:rPr>
        <w:t> </w:t>
      </w:r>
      <w:r>
        <w:rPr/>
        <w:t>exame comparativo entre as propostas apresentadas pelas licitantes e a gradação</w:t>
      </w:r>
      <w:r>
        <w:rPr>
          <w:spacing w:val="1"/>
        </w:rPr>
        <w:t> </w:t>
      </w:r>
      <w:r>
        <w:rPr/>
        <w:t>das pontuações atribuídas refletirá o maior ou menor grau de adequação de cada</w:t>
      </w:r>
      <w:r>
        <w:rPr>
          <w:spacing w:val="1"/>
        </w:rPr>
        <w:t> </w:t>
      </w:r>
      <w:r>
        <w:rPr/>
        <w:t>proposta,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estabelecidos</w:t>
      </w:r>
      <w:r>
        <w:rPr>
          <w:spacing w:val="-4"/>
        </w:rPr>
        <w:t> </w:t>
      </w:r>
      <w:r>
        <w:rPr/>
        <w:t>neste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spacing w:before="1"/>
      </w:pPr>
    </w:p>
    <w:p>
      <w:pPr>
        <w:pStyle w:val="BodyText"/>
        <w:ind w:left="106" w:right="353" w:firstLine="707"/>
        <w:jc w:val="both"/>
      </w:pPr>
      <w:r>
        <w:rPr/>
        <w:t>Aos</w:t>
      </w:r>
      <w:r>
        <w:rPr>
          <w:spacing w:val="1"/>
        </w:rPr>
        <w:t> </w:t>
      </w:r>
      <w:r>
        <w:rPr/>
        <w:t>quesitos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subquesitos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atribuídos,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máximo,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-64"/>
        </w:rPr>
        <w:t> </w:t>
      </w:r>
      <w:r>
        <w:rPr/>
        <w:t>pontos:</w:t>
      </w:r>
    </w:p>
    <w:p>
      <w:pPr>
        <w:pStyle w:val="BodyText"/>
        <w:spacing w:before="4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984"/>
        <w:gridCol w:w="2984"/>
      </w:tblGrid>
      <w:tr>
        <w:trPr>
          <w:trHeight w:val="275" w:hRule="atLeast"/>
        </w:trPr>
        <w:tc>
          <w:tcPr>
            <w:tcW w:w="5968" w:type="dxa"/>
            <w:gridSpan w:val="2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QUESITOS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MÁXIMA</w:t>
            </w:r>
          </w:p>
        </w:tc>
      </w:tr>
      <w:tr>
        <w:trPr>
          <w:trHeight w:val="275" w:hRule="atLeast"/>
        </w:trPr>
        <w:tc>
          <w:tcPr>
            <w:tcW w:w="5968" w:type="dxa"/>
            <w:gridSpan w:val="2"/>
          </w:tcPr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Publicitária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77" w:hRule="atLeast"/>
        </w:trPr>
        <w:tc>
          <w:tcPr>
            <w:tcW w:w="2984" w:type="dxa"/>
            <w:vMerge w:val="restart"/>
          </w:tcPr>
          <w:p>
            <w:pPr>
              <w:pStyle w:val="TableParagraph"/>
              <w:spacing w:line="240" w:lineRule="auto" w:before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SUBQUESITOS</w:t>
            </w:r>
          </w:p>
        </w:tc>
        <w:tc>
          <w:tcPr>
            <w:tcW w:w="298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Raciocínio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298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66" w:hRule="atLeast"/>
        </w:trPr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tabs>
                <w:tab w:pos="1018" w:val="left" w:leader="none"/>
                <w:tab w:pos="2604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1.2.</w:t>
              <w:tab/>
              <w:t>Estratégia</w:t>
              <w:tab/>
              <w:t>de</w:t>
            </w:r>
          </w:p>
        </w:tc>
        <w:tc>
          <w:tcPr>
            <w:tcW w:w="2984" w:type="dxa"/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984"/>
        <w:gridCol w:w="2984"/>
      </w:tblGrid>
      <w:tr>
        <w:trPr>
          <w:trHeight w:val="275" w:hRule="atLeast"/>
        </w:trPr>
        <w:tc>
          <w:tcPr>
            <w:tcW w:w="298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Comunicação</w:t>
            </w:r>
          </w:p>
        </w:tc>
        <w:tc>
          <w:tcPr>
            <w:tcW w:w="2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Criativa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551" w:hRule="atLeast"/>
        </w:trPr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Estratégia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mídia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mídia</w:t>
            </w:r>
          </w:p>
        </w:tc>
        <w:tc>
          <w:tcPr>
            <w:tcW w:w="2984" w:type="dxa"/>
          </w:tcPr>
          <w:p>
            <w:pPr>
              <w:pStyle w:val="TableParagraph"/>
              <w:spacing w:line="240" w:lineRule="auto" w:before="13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75" w:hRule="atLeast"/>
        </w:trPr>
        <w:tc>
          <w:tcPr>
            <w:tcW w:w="5968" w:type="dxa"/>
            <w:gridSpan w:val="2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</w:tc>
        <w:tc>
          <w:tcPr>
            <w:tcW w:w="298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75" w:hRule="atLeast"/>
        </w:trPr>
        <w:tc>
          <w:tcPr>
            <w:tcW w:w="596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Repertório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551" w:hRule="atLeast"/>
        </w:trPr>
        <w:tc>
          <w:tcPr>
            <w:tcW w:w="5968" w:type="dxa"/>
            <w:gridSpan w:val="2"/>
          </w:tcPr>
          <w:p>
            <w:pPr>
              <w:pStyle w:val="TableParagraph"/>
              <w:tabs>
                <w:tab w:pos="608" w:val="left" w:leader="none"/>
                <w:tab w:pos="1721" w:val="left" w:leader="none"/>
                <w:tab w:pos="2292" w:val="left" w:leader="none"/>
                <w:tab w:pos="3577" w:val="left" w:leader="none"/>
                <w:tab w:pos="4145" w:val="left" w:leader="none"/>
                <w:tab w:pos="5591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4.</w:t>
              <w:tab/>
              <w:t>Relatos</w:t>
              <w:tab/>
              <w:t>de</w:t>
              <w:tab/>
              <w:t>Soluções</w:t>
              <w:tab/>
              <w:t>de</w:t>
              <w:tab/>
              <w:t>Problemas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Comunicação</w:t>
            </w:r>
          </w:p>
        </w:tc>
        <w:tc>
          <w:tcPr>
            <w:tcW w:w="2984" w:type="dxa"/>
          </w:tcPr>
          <w:p>
            <w:pPr>
              <w:pStyle w:val="TableParagraph"/>
              <w:spacing w:line="240" w:lineRule="auto" w:before="13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78" w:hRule="atLeast"/>
        </w:trPr>
        <w:tc>
          <w:tcPr>
            <w:tcW w:w="5968" w:type="dxa"/>
            <w:gridSpan w:val="2"/>
          </w:tcPr>
          <w:p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298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92"/>
        <w:ind w:left="106" w:right="350" w:firstLine="707"/>
        <w:jc w:val="both"/>
      </w:pP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Acórdão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1965/2017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Plenário,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subquesitos,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pontuações,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quesito</w:t>
      </w:r>
      <w:r>
        <w:rPr>
          <w:spacing w:val="1"/>
        </w:rPr>
        <w:t> </w:t>
      </w:r>
      <w:r>
        <w:rPr/>
        <w:t>Capacidade de Atendimento, com vistas a agregar maior clareza e objetividade ao</w:t>
      </w:r>
      <w:r>
        <w:rPr>
          <w:spacing w:val="1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</w:pPr>
    </w:p>
    <w:p>
      <w:pPr>
        <w:pStyle w:val="BodyText"/>
        <w:ind w:left="106" w:right="348" w:firstLine="775"/>
        <w:jc w:val="both"/>
      </w:pP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praticidade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ajustada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referendar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publicitários junto aos respectivos anunciantes pelas empresas licitantes, no âmbito</w:t>
      </w:r>
      <w:r>
        <w:rPr>
          <w:spacing w:val="-64"/>
        </w:rPr>
        <w:t> </w:t>
      </w:r>
      <w:r>
        <w:rPr/>
        <w:t>do</w:t>
      </w:r>
      <w:r>
        <w:rPr>
          <w:spacing w:val="1"/>
        </w:rPr>
        <w:t> </w:t>
      </w:r>
      <w:r>
        <w:rPr/>
        <w:t>quesito</w:t>
      </w:r>
      <w:r>
        <w:rPr>
          <w:spacing w:val="1"/>
        </w:rPr>
        <w:t> </w:t>
      </w:r>
      <w:r>
        <w:rPr/>
        <w:t>Relatos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Técnica.</w:t>
      </w:r>
    </w:p>
    <w:p>
      <w:pPr>
        <w:pStyle w:val="BodyText"/>
      </w:pPr>
    </w:p>
    <w:p>
      <w:pPr>
        <w:pStyle w:val="BodyText"/>
        <w:ind w:left="106" w:right="344" w:firstLine="707"/>
        <w:jc w:val="both"/>
      </w:pPr>
      <w:r>
        <w:rPr/>
        <w:t>Para que a licitante seja classificada no julgamento técnico e possa participar</w:t>
      </w:r>
      <w:r>
        <w:rPr>
          <w:spacing w:val="-64"/>
        </w:rPr>
        <w:t> </w:t>
      </w:r>
      <w:r>
        <w:rPr/>
        <w:t>das próximas etapas do certame, será exigida a pontuação mínima de 70 (setenta)</w:t>
      </w:r>
      <w:r>
        <w:rPr>
          <w:spacing w:val="1"/>
        </w:rPr>
        <w:t> </w:t>
      </w:r>
      <w:r>
        <w:rPr/>
        <w:t>pontos,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baixo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demasiada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classificadas,</w:t>
      </w:r>
      <w:r>
        <w:rPr>
          <w:spacing w:val="-1"/>
        </w:rPr>
        <w:t> </w:t>
      </w:r>
      <w:r>
        <w:rPr/>
        <w:t>sem</w:t>
      </w:r>
      <w:r>
        <w:rPr>
          <w:spacing w:val="1"/>
        </w:rPr>
        <w:t> </w:t>
      </w:r>
      <w:r>
        <w:rPr/>
        <w:t>diminuir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qualificação</w:t>
      </w:r>
      <w:r>
        <w:rPr>
          <w:spacing w:val="-1"/>
        </w:rPr>
        <w:t> </w:t>
      </w:r>
      <w:r>
        <w:rPr/>
        <w:t>técnica esperada.</w:t>
      </w:r>
    </w:p>
    <w:p>
      <w:pPr>
        <w:pStyle w:val="BodyText"/>
      </w:pPr>
    </w:p>
    <w:p>
      <w:pPr>
        <w:pStyle w:val="BodyText"/>
        <w:spacing w:before="1"/>
        <w:ind w:left="106" w:right="350" w:firstLine="707"/>
        <w:jc w:val="both"/>
      </w:pPr>
      <w:r>
        <w:rPr/>
        <w:t>Com respaldo na Lei nº 12.232/2010, art. 6º, inciso X, a presente contratação</w:t>
      </w:r>
      <w:r>
        <w:rPr>
          <w:spacing w:val="-64"/>
        </w:rPr>
        <w:t> </w:t>
      </w:r>
      <w:r>
        <w:rPr/>
        <w:t>estabelecerá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quesitos</w:t>
      </w:r>
      <w:r>
        <w:rPr>
          <w:spacing w:val="1"/>
        </w:rPr>
        <w:t> </w:t>
      </w:r>
      <w:r>
        <w:rPr/>
        <w:t>Repertório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Soluções de Problemas de Comunicação devam ter sido implementadas num prazo</w:t>
      </w:r>
      <w:r>
        <w:rPr>
          <w:spacing w:val="-64"/>
        </w:rPr>
        <w:t> </w:t>
      </w:r>
      <w:r>
        <w:rPr/>
        <w:t>de até 05 (cinco) anos. Tal exigência busca proporcionar condições isonômicas às</w:t>
      </w:r>
      <w:r>
        <w:rPr>
          <w:spacing w:val="1"/>
        </w:rPr>
        <w:t> </w:t>
      </w:r>
      <w:r>
        <w:rPr/>
        <w:t>agências concorrentes, apoiar o julgamento da Subcomissão Técnica e evitar que</w:t>
      </w:r>
      <w:r>
        <w:rPr>
          <w:spacing w:val="1"/>
        </w:rPr>
        <w:t> </w:t>
      </w:r>
      <w:r>
        <w:rPr/>
        <w:t>as agências apresentem trabalhos muito antigos que não correspondam às suas</w:t>
      </w:r>
      <w:r>
        <w:rPr>
          <w:spacing w:val="1"/>
        </w:rPr>
        <w:t> </w:t>
      </w:r>
      <w:r>
        <w:rPr/>
        <w:t>competências</w:t>
      </w:r>
      <w:r>
        <w:rPr>
          <w:spacing w:val="-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atuais.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>
          <w:u w:val="thick"/>
        </w:rPr>
        <w:t>Apresentação</w:t>
      </w:r>
      <w:r>
        <w:rPr>
          <w:spacing w:val="-3"/>
          <w:u w:val="thick"/>
        </w:rPr>
        <w:t> </w:t>
      </w:r>
      <w:r>
        <w:rPr>
          <w:u w:val="thick"/>
        </w:rPr>
        <w:t>e</w:t>
      </w:r>
      <w:r>
        <w:rPr>
          <w:spacing w:val="-1"/>
          <w:u w:val="thick"/>
        </w:rPr>
        <w:t> </w:t>
      </w:r>
      <w:r>
        <w:rPr>
          <w:u w:val="thick"/>
        </w:rPr>
        <w:t>julgamento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Proposta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Preços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06" w:right="340" w:firstLine="707"/>
        <w:jc w:val="both"/>
      </w:pP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observadas</w:t>
      </w:r>
      <w:r>
        <w:rPr>
          <w:spacing w:val="67"/>
        </w:rPr>
        <w:t> </w:t>
      </w:r>
      <w:r>
        <w:rPr/>
        <w:t>as</w:t>
      </w:r>
      <w:r>
        <w:rPr>
          <w:spacing w:val="67"/>
        </w:rPr>
        <w:t> </w:t>
      </w:r>
      <w:r>
        <w:rPr/>
        <w:t>normas</w:t>
      </w:r>
      <w:r>
        <w:rPr>
          <w:spacing w:val="1"/>
        </w:rPr>
        <w:t> </w:t>
      </w:r>
      <w:r>
        <w:rPr/>
        <w:t>estabelecidas pelo Decreto nº 4.563/2002 e pelo Conselho Executivo das Normas-</w:t>
      </w:r>
      <w:r>
        <w:rPr>
          <w:spacing w:val="1"/>
        </w:rPr>
        <w:t> </w:t>
      </w:r>
      <w:r>
        <w:rPr/>
        <w:t>Padrão da Atividade Publicitária (CENP), que contemplam condições diferenciadas</w:t>
      </w:r>
      <w:r>
        <w:rPr>
          <w:spacing w:val="1"/>
        </w:rPr>
        <w:t> </w:t>
      </w:r>
      <w:r>
        <w:rPr/>
        <w:t>de remuneração para a Administração Pública, nos termos no inciso V do art. 6º 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12.232/2010.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814"/>
      </w:pP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 esses</w:t>
      </w:r>
      <w:r>
        <w:rPr>
          <w:spacing w:val="-1"/>
        </w:rPr>
        <w:t> </w:t>
      </w:r>
      <w:r>
        <w:rPr/>
        <w:t>dispositivos,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com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Setor</w:t>
      </w:r>
      <w:r>
        <w:rPr>
          <w:spacing w:val="-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</w:t>
      </w:r>
    </w:p>
    <w:p>
      <w:pPr>
        <w:spacing w:after="0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06" w:right="348"/>
        <w:jc w:val="both"/>
      </w:pPr>
      <w:r>
        <w:rPr/>
        <w:t>depender dos valores que o anunciante pretende investir em mídia, determinadas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reduzidas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integralmente</w:t>
      </w:r>
      <w:r>
        <w:rPr>
          <w:spacing w:val="1"/>
        </w:rPr>
        <w:t> </w:t>
      </w:r>
      <w:r>
        <w:rPr/>
        <w:t>suprimidas, como</w:t>
      </w:r>
      <w:r>
        <w:rPr>
          <w:spacing w:val="1"/>
        </w:rPr>
        <w:t> </w:t>
      </w:r>
      <w:r>
        <w:rPr/>
        <w:t>é o</w:t>
      </w:r>
      <w:r>
        <w:rPr>
          <w:spacing w:val="1"/>
        </w:rPr>
        <w:t> </w:t>
      </w:r>
      <w:r>
        <w:rPr/>
        <w:t>caso, a</w:t>
      </w:r>
      <w:r>
        <w:rPr>
          <w:spacing w:val="66"/>
        </w:rPr>
        <w:t> </w:t>
      </w:r>
      <w:r>
        <w:rPr/>
        <w:t>título exemplificativo, do não ressarcimento dos</w:t>
      </w:r>
      <w:r>
        <w:rPr>
          <w:spacing w:val="1"/>
        </w:rPr>
        <w:t> </w:t>
      </w:r>
      <w:r>
        <w:rPr/>
        <w:t>custos</w:t>
      </w:r>
      <w:r>
        <w:rPr>
          <w:spacing w:val="-1"/>
        </w:rPr>
        <w:t> </w:t>
      </w:r>
      <w:r>
        <w:rPr/>
        <w:t>internos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agência,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 estabelecido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certame.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6" w:right="350" w:firstLine="707"/>
        <w:jc w:val="both"/>
      </w:pPr>
      <w:r>
        <w:rPr/>
        <w:t>Assim,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vulto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publicitários a serem efetuadas pelo PJMT, as licitantes deverão considerar os</w:t>
      </w:r>
      <w:r>
        <w:rPr>
          <w:spacing w:val="1"/>
        </w:rPr>
        <w:t> </w:t>
      </w:r>
      <w:r>
        <w:rPr/>
        <w:t>quesitos abaixo descritos, observados os percentuais máximos de honorários e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repasse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350" w:hanging="1006"/>
        <w:jc w:val="both"/>
        <w:rPr>
          <w:sz w:val="24"/>
        </w:rPr>
      </w:pPr>
      <w:r>
        <w:rPr>
          <w:sz w:val="24"/>
        </w:rPr>
        <w:t>Honorários,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cobrados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PJMT,</w:t>
      </w:r>
      <w:r>
        <w:rPr>
          <w:spacing w:val="1"/>
          <w:sz w:val="24"/>
        </w:rPr>
        <w:t> </w:t>
      </w:r>
      <w:r>
        <w:rPr>
          <w:sz w:val="24"/>
        </w:rPr>
        <w:t>incidentes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66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especializados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fornecedores,</w:t>
      </w:r>
      <w:r>
        <w:rPr>
          <w:spacing w:val="-3"/>
          <w:sz w:val="24"/>
        </w:rPr>
        <w:t> </w:t>
      </w:r>
      <w:r>
        <w:rPr>
          <w:sz w:val="24"/>
        </w:rPr>
        <w:t>referentes: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996" w:val="left" w:leader="none"/>
        </w:tabs>
        <w:spacing w:line="240" w:lineRule="auto" w:before="0" w:after="0"/>
        <w:ind w:left="1820" w:right="352" w:firstLine="0"/>
        <w:jc w:val="both"/>
        <w:rPr>
          <w:sz w:val="24"/>
        </w:rPr>
      </w:pPr>
      <w:r>
        <w:rPr>
          <w:sz w:val="24"/>
        </w:rPr>
        <w:t>– à renovação do direito de autor e conexos e aos cachês, na</w:t>
      </w:r>
      <w:r>
        <w:rPr>
          <w:spacing w:val="1"/>
          <w:sz w:val="24"/>
        </w:rPr>
        <w:t> </w:t>
      </w:r>
      <w:r>
        <w:rPr>
          <w:sz w:val="24"/>
        </w:rPr>
        <w:t>reutilização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peça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publicitário,</w:t>
      </w:r>
      <w:r>
        <w:rPr>
          <w:spacing w:val="67"/>
          <w:sz w:val="24"/>
        </w:rPr>
        <w:t> </w:t>
      </w:r>
      <w:r>
        <w:rPr>
          <w:sz w:val="24"/>
        </w:rPr>
        <w:t>exclusivamente</w:t>
      </w:r>
      <w:r>
        <w:rPr>
          <w:spacing w:val="-64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distribuição/veiculação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peça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proporcione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desconto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1"/>
          <w:sz w:val="24"/>
        </w:rPr>
        <w:t> </w:t>
      </w:r>
      <w:r>
        <w:rPr>
          <w:sz w:val="24"/>
        </w:rPr>
        <w:t>concedido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veículos de comunicação e de divulgação, nos termos do art. 11 da</w:t>
      </w:r>
      <w:r>
        <w:rPr>
          <w:spacing w:val="-64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4.680/1965;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102" w:val="left" w:leader="none"/>
        </w:tabs>
        <w:spacing w:line="240" w:lineRule="auto" w:before="0" w:after="0"/>
        <w:ind w:left="1820" w:right="35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pesquisas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instrumentos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44"/>
          <w:sz w:val="24"/>
        </w:rPr>
        <w:t> </w:t>
      </w:r>
      <w:r>
        <w:rPr>
          <w:sz w:val="24"/>
        </w:rPr>
        <w:t>diretamente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determinada</w:t>
      </w:r>
      <w:r>
        <w:rPr>
          <w:spacing w:val="46"/>
          <w:sz w:val="24"/>
        </w:rPr>
        <w:t> </w:t>
      </w:r>
      <w:r>
        <w:rPr>
          <w:sz w:val="24"/>
        </w:rPr>
        <w:t>ação</w:t>
      </w:r>
      <w:r>
        <w:rPr>
          <w:spacing w:val="45"/>
          <w:sz w:val="24"/>
        </w:rPr>
        <w:t> </w:t>
      </w:r>
      <w:r>
        <w:rPr>
          <w:sz w:val="24"/>
        </w:rPr>
        <w:t>publicitária,</w:t>
      </w:r>
      <w:r>
        <w:rPr>
          <w:spacing w:val="45"/>
          <w:sz w:val="24"/>
        </w:rPr>
        <w:t> </w:t>
      </w:r>
      <w:r>
        <w:rPr>
          <w:sz w:val="24"/>
        </w:rPr>
        <w:t>exceto</w:t>
      </w:r>
      <w:r>
        <w:rPr>
          <w:spacing w:val="-64"/>
          <w:sz w:val="24"/>
        </w:rPr>
        <w:t> </w:t>
      </w:r>
      <w:r>
        <w:rPr>
          <w:sz w:val="24"/>
        </w:rPr>
        <w:t>no tocante</w:t>
      </w:r>
      <w:r>
        <w:rPr>
          <w:spacing w:val="-1"/>
          <w:sz w:val="24"/>
        </w:rPr>
        <w:t> </w:t>
      </w:r>
      <w:r>
        <w:rPr>
          <w:sz w:val="24"/>
        </w:rPr>
        <w:t>a pesquisas de</w:t>
      </w:r>
      <w:r>
        <w:rPr>
          <w:spacing w:val="-2"/>
          <w:sz w:val="24"/>
        </w:rPr>
        <w:t> </w:t>
      </w:r>
      <w:r>
        <w:rPr>
          <w:sz w:val="24"/>
        </w:rPr>
        <w:t>pré-teste; e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34" w:val="left" w:leader="none"/>
        </w:tabs>
        <w:spacing w:line="240" w:lineRule="auto" w:before="0" w:after="0"/>
        <w:ind w:left="1820" w:right="34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reimpressão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peças</w:t>
      </w:r>
      <w:r>
        <w:rPr>
          <w:spacing w:val="1"/>
          <w:sz w:val="24"/>
        </w:rPr>
        <w:t> </w:t>
      </w:r>
      <w:r>
        <w:rPr>
          <w:sz w:val="24"/>
        </w:rPr>
        <w:t>publicitárias.</w:t>
      </w:r>
      <w:r>
        <w:rPr>
          <w:spacing w:val="1"/>
          <w:sz w:val="24"/>
        </w:rPr>
        <w:t> </w:t>
      </w:r>
      <w:r>
        <w:rPr>
          <w:sz w:val="24"/>
        </w:rPr>
        <w:t>Entende-se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reimpressão a nova tiragem de peça publicitária que não apresente</w:t>
      </w:r>
      <w:r>
        <w:rPr>
          <w:spacing w:val="1"/>
          <w:sz w:val="24"/>
        </w:rPr>
        <w:t> </w:t>
      </w:r>
      <w:r>
        <w:rPr>
          <w:sz w:val="24"/>
        </w:rPr>
        <w:t>modificações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conteúdo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apresentação,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66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edição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correções</w:t>
      </w:r>
      <w:r>
        <w:rPr>
          <w:spacing w:val="1"/>
          <w:sz w:val="24"/>
        </w:rPr>
        <w:t> </w:t>
      </w:r>
      <w:r>
        <w:rPr>
          <w:sz w:val="24"/>
        </w:rPr>
        <w:t>tipográficas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pequenas</w:t>
      </w:r>
      <w:r>
        <w:rPr>
          <w:spacing w:val="-1"/>
          <w:sz w:val="24"/>
        </w:rPr>
        <w:t> </w:t>
      </w:r>
      <w:r>
        <w:rPr>
          <w:sz w:val="24"/>
        </w:rPr>
        <w:t>atualizações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marcas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datas.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351" w:hanging="1006"/>
        <w:jc w:val="both"/>
        <w:rPr>
          <w:sz w:val="24"/>
        </w:rPr>
      </w:pPr>
      <w:r>
        <w:rPr>
          <w:sz w:val="24"/>
        </w:rPr>
        <w:t>Honorários</w:t>
      </w:r>
      <w:r>
        <w:rPr>
          <w:spacing w:val="1"/>
          <w:sz w:val="24"/>
        </w:rPr>
        <w:t> </w:t>
      </w:r>
      <w:r>
        <w:rPr>
          <w:sz w:val="24"/>
        </w:rPr>
        <w:t>incidentes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especializados</w:t>
      </w:r>
      <w:r>
        <w:rPr>
          <w:spacing w:val="25"/>
          <w:sz w:val="24"/>
        </w:rPr>
        <w:t> </w:t>
      </w:r>
      <w:r>
        <w:rPr>
          <w:sz w:val="24"/>
        </w:rPr>
        <w:t>prestados</w:t>
      </w:r>
      <w:r>
        <w:rPr>
          <w:spacing w:val="26"/>
          <w:sz w:val="24"/>
        </w:rPr>
        <w:t> </w:t>
      </w: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fornecedores,</w:t>
      </w:r>
      <w:r>
        <w:rPr>
          <w:spacing w:val="24"/>
          <w:sz w:val="24"/>
        </w:rPr>
        <w:t> </w:t>
      </w:r>
      <w:r>
        <w:rPr>
          <w:sz w:val="24"/>
        </w:rPr>
        <w:t>referentes</w:t>
      </w:r>
      <w:r>
        <w:rPr>
          <w:spacing w:val="26"/>
          <w:sz w:val="24"/>
        </w:rPr>
        <w:t> </w:t>
      </w:r>
      <w:r>
        <w:rPr>
          <w:sz w:val="24"/>
        </w:rPr>
        <w:t>à</w:t>
      </w:r>
      <w:r>
        <w:rPr>
          <w:spacing w:val="25"/>
          <w:sz w:val="24"/>
        </w:rPr>
        <w:t> </w:t>
      </w:r>
      <w:r>
        <w:rPr>
          <w:sz w:val="24"/>
        </w:rPr>
        <w:t>produção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peça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67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distribuição/veiculação não proporcione a licitante o desconto de</w:t>
      </w:r>
      <w:r>
        <w:rPr>
          <w:spacing w:val="1"/>
          <w:sz w:val="24"/>
        </w:rPr>
        <w:t> </w:t>
      </w:r>
      <w:r>
        <w:rPr>
          <w:sz w:val="24"/>
        </w:rPr>
        <w:t>agência concedido pelos veículos de comunicação e de divulgação,</w:t>
      </w:r>
      <w:r>
        <w:rPr>
          <w:spacing w:val="-64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4.680/1965.</w:t>
      </w:r>
    </w:p>
    <w:p>
      <w:pPr>
        <w:pStyle w:val="BodyText"/>
        <w:spacing w:before="1"/>
      </w:pPr>
    </w:p>
    <w:p>
      <w:pPr>
        <w:pStyle w:val="BodyText"/>
        <w:ind w:left="1820" w:right="348"/>
        <w:jc w:val="both"/>
      </w:pPr>
      <w:r>
        <w:rPr/>
        <w:t>Considerando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digitais,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na</w:t>
      </w:r>
      <w:r>
        <w:rPr>
          <w:spacing w:val="-64"/>
        </w:rPr>
        <w:t> </w:t>
      </w:r>
      <w:r>
        <w:rPr/>
        <w:t>comunicação do TJMT, entende-se pertinente, ainda, prever nesta</w:t>
      </w:r>
      <w:r>
        <w:rPr>
          <w:spacing w:val="1"/>
        </w:rPr>
        <w:t> </w:t>
      </w:r>
      <w:r>
        <w:rPr/>
        <w:t>contratação uma remuneração específica para o desenvolvimento</w:t>
      </w:r>
      <w:r>
        <w:rPr>
          <w:spacing w:val="1"/>
        </w:rPr>
        <w:t> </w:t>
      </w:r>
      <w:r>
        <w:rPr/>
        <w:t>de</w:t>
      </w:r>
      <w:r>
        <w:rPr>
          <w:spacing w:val="25"/>
        </w:rPr>
        <w:t> </w:t>
      </w:r>
      <w:r>
        <w:rPr/>
        <w:t>formas</w:t>
      </w:r>
      <w:r>
        <w:rPr>
          <w:spacing w:val="27"/>
        </w:rPr>
        <w:t> </w:t>
      </w:r>
      <w:r>
        <w:rPr/>
        <w:t>inovadoras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comunicação</w:t>
      </w:r>
      <w:r>
        <w:rPr>
          <w:spacing w:val="28"/>
        </w:rPr>
        <w:t> </w:t>
      </w:r>
      <w:r>
        <w:rPr/>
        <w:t>publicitária,</w:t>
      </w:r>
      <w:r>
        <w:rPr>
          <w:spacing w:val="27"/>
        </w:rPr>
        <w:t> </w:t>
      </w:r>
      <w:r>
        <w:rPr/>
        <w:t>utilizadas</w:t>
      </w:r>
      <w:r>
        <w:rPr>
          <w:spacing w:val="28"/>
        </w:rPr>
        <w:t> </w:t>
      </w:r>
      <w:r>
        <w:rPr/>
        <w:t>para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820"/>
      </w:pPr>
      <w:r>
        <w:rPr/>
        <w:t>expandir</w:t>
      </w:r>
      <w:r>
        <w:rPr>
          <w:spacing w:val="20"/>
        </w:rPr>
        <w:t> </w:t>
      </w:r>
      <w:r>
        <w:rPr/>
        <w:t>os</w:t>
      </w:r>
      <w:r>
        <w:rPr>
          <w:spacing w:val="22"/>
        </w:rPr>
        <w:t> </w:t>
      </w:r>
      <w:r>
        <w:rPr/>
        <w:t>efeitos</w:t>
      </w:r>
      <w:r>
        <w:rPr>
          <w:spacing w:val="19"/>
        </w:rPr>
        <w:t> </w:t>
      </w:r>
      <w:r>
        <w:rPr/>
        <w:t>das</w:t>
      </w:r>
      <w:r>
        <w:rPr>
          <w:spacing w:val="21"/>
        </w:rPr>
        <w:t> </w:t>
      </w:r>
      <w:r>
        <w:rPr/>
        <w:t>mensagens</w:t>
      </w:r>
      <w:r>
        <w:rPr>
          <w:spacing w:val="19"/>
        </w:rPr>
        <w:t> </w:t>
      </w:r>
      <w:r>
        <w:rPr/>
        <w:t>e</w:t>
      </w:r>
      <w:r>
        <w:rPr>
          <w:spacing w:val="23"/>
        </w:rPr>
        <w:t> </w:t>
      </w:r>
      <w:r>
        <w:rPr/>
        <w:t>das</w:t>
      </w:r>
      <w:r>
        <w:rPr>
          <w:spacing w:val="19"/>
        </w:rPr>
        <w:t> </w:t>
      </w:r>
      <w:r>
        <w:rPr/>
        <w:t>ações,</w:t>
      </w:r>
      <w:r>
        <w:rPr>
          <w:spacing w:val="22"/>
        </w:rPr>
        <w:t> </w:t>
      </w:r>
      <w:r>
        <w:rPr/>
        <w:t>em</w:t>
      </w:r>
      <w:r>
        <w:rPr>
          <w:spacing w:val="22"/>
        </w:rPr>
        <w:t> </w:t>
      </w:r>
      <w:r>
        <w:rPr/>
        <w:t>consonância</w:t>
      </w:r>
      <w:r>
        <w:rPr>
          <w:spacing w:val="-63"/>
        </w:rPr>
        <w:t> </w:t>
      </w:r>
      <w:r>
        <w:rPr/>
        <w:t>com</w:t>
      </w:r>
      <w:r>
        <w:rPr>
          <w:spacing w:val="-2"/>
        </w:rPr>
        <w:t> </w:t>
      </w:r>
      <w:r>
        <w:rPr/>
        <w:t>novas tecnologias.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352" w:hanging="1006"/>
        <w:jc w:val="both"/>
        <w:rPr>
          <w:sz w:val="24"/>
        </w:rPr>
      </w:pPr>
      <w:r>
        <w:rPr>
          <w:sz w:val="24"/>
        </w:rPr>
        <w:t>Honorários incidentes sobre os preços dos bens e dos serviços</w:t>
      </w:r>
      <w:r>
        <w:rPr>
          <w:spacing w:val="1"/>
          <w:sz w:val="24"/>
        </w:rPr>
        <w:t> </w:t>
      </w:r>
      <w:r>
        <w:rPr>
          <w:sz w:val="24"/>
        </w:rPr>
        <w:t>especializados prestados por fornecedores, com a intermediação e</w:t>
      </w:r>
      <w:r>
        <w:rPr>
          <w:spacing w:val="1"/>
          <w:sz w:val="24"/>
        </w:rPr>
        <w:t> </w:t>
      </w:r>
      <w:r>
        <w:rPr>
          <w:sz w:val="24"/>
        </w:rPr>
        <w:t>supervisão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criação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inovadoras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publicitária,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expansão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mensagens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publicitárias, cuja execução não proporcione à licitante o desconto</w:t>
      </w:r>
      <w:r>
        <w:rPr>
          <w:spacing w:val="1"/>
          <w:sz w:val="24"/>
        </w:rPr>
        <w:t> </w:t>
      </w:r>
      <w:r>
        <w:rPr>
          <w:sz w:val="24"/>
        </w:rPr>
        <w:t>de agência concedido pelos veículos de comunicação e divulgação,</w:t>
      </w:r>
      <w:r>
        <w:rPr>
          <w:spacing w:val="-64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4.680/1965.</w:t>
      </w:r>
    </w:p>
    <w:p>
      <w:pPr>
        <w:pStyle w:val="BodyText"/>
        <w:spacing w:before="1"/>
      </w:pPr>
    </w:p>
    <w:p>
      <w:pPr>
        <w:pStyle w:val="BodyText"/>
        <w:ind w:left="814" w:right="355"/>
        <w:jc w:val="both"/>
      </w:pPr>
      <w:r>
        <w:rPr/>
        <w:t>Como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 dos procedimentos licitatórios, será aplicada a dinâmica prevista no</w:t>
      </w:r>
      <w:r>
        <w:rPr>
          <w:spacing w:val="1"/>
        </w:rPr>
        <w:t> </w:t>
      </w:r>
      <w:r>
        <w:rPr/>
        <w:t>inciso XXXVIII, alíena “c” do art. 6º da Lei nº 14.133/2021 para concorrências</w:t>
      </w:r>
      <w:r>
        <w:rPr>
          <w:spacing w:val="-64"/>
        </w:rPr>
        <w:t> </w:t>
      </w:r>
      <w:r>
        <w:rPr/>
        <w:t>do</w:t>
      </w:r>
      <w:r>
        <w:rPr>
          <w:spacing w:val="-1"/>
        </w:rPr>
        <w:t> </w:t>
      </w:r>
      <w:r>
        <w:rPr/>
        <w:t>tipo “técnica e</w:t>
      </w:r>
      <w:r>
        <w:rPr>
          <w:spacing w:val="-2"/>
        </w:rPr>
        <w:t> </w:t>
      </w:r>
      <w:r>
        <w:rPr/>
        <w:t>preço”.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/>
        <w:t>Habilitação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52" w:firstLine="707"/>
        <w:jc w:val="both"/>
      </w:pPr>
      <w:r>
        <w:rPr/>
        <w:t>Para</w:t>
      </w:r>
      <w:r>
        <w:rPr>
          <w:spacing w:val="1"/>
        </w:rPr>
        <w:t> </w:t>
      </w:r>
      <w:r>
        <w:rPr/>
        <w:t>participarem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certame,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apresentar</w:t>
      </w:r>
      <w:r>
        <w:rPr>
          <w:spacing w:val="-64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declarações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comprovem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trabalhista,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econômico-financeira.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/>
        <w:t>Comissões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Julgamento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58" w:firstLine="707"/>
        <w:jc w:val="both"/>
      </w:pPr>
      <w:r>
        <w:rPr/>
        <w:t>De acordo com a Lei nº 12.232/2010 e Lei nº 14.133/2021 os trabalhos das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fases do certame</w:t>
      </w:r>
      <w:r>
        <w:rPr>
          <w:spacing w:val="-2"/>
        </w:rPr>
        <w:t> </w:t>
      </w:r>
      <w:r>
        <w:rPr/>
        <w:t>estarão</w:t>
      </w:r>
      <w:r>
        <w:rPr>
          <w:spacing w:val="-1"/>
        </w:rPr>
        <w:t> </w:t>
      </w:r>
      <w:r>
        <w:rPr/>
        <w:t>a cargo</w:t>
      </w:r>
      <w:r>
        <w:rPr>
          <w:spacing w:val="-1"/>
        </w:rPr>
        <w:t> </w:t>
      </w:r>
      <w:r>
        <w:rPr/>
        <w:t>de:</w:t>
      </w:r>
    </w:p>
    <w:p>
      <w:pPr>
        <w:pStyle w:val="BodyText"/>
      </w:pPr>
    </w:p>
    <w:p>
      <w:pPr>
        <w:spacing w:before="0"/>
        <w:ind w:left="106" w:right="348" w:firstLine="775"/>
        <w:jc w:val="both"/>
        <w:rPr>
          <w:sz w:val="24"/>
        </w:rPr>
      </w:pPr>
      <w:r>
        <w:rPr>
          <w:sz w:val="24"/>
        </w:rPr>
        <w:t>- </w:t>
      </w:r>
      <w:r>
        <w:rPr>
          <w:rFonts w:ascii="Arial" w:hAnsi="Arial"/>
          <w:b/>
          <w:sz w:val="24"/>
        </w:rPr>
        <w:t>Comissão Permanente de Licitação</w:t>
      </w:r>
      <w:r>
        <w:rPr>
          <w:sz w:val="24"/>
        </w:rPr>
        <w:t>, para administrar todo o processo</w:t>
      </w:r>
      <w:r>
        <w:rPr>
          <w:spacing w:val="1"/>
          <w:sz w:val="24"/>
        </w:rPr>
        <w:t> </w:t>
      </w:r>
      <w:r>
        <w:rPr>
          <w:sz w:val="24"/>
        </w:rPr>
        <w:t>licitatório;</w:t>
      </w:r>
    </w:p>
    <w:p>
      <w:pPr>
        <w:pStyle w:val="BodyText"/>
      </w:pPr>
    </w:p>
    <w:p>
      <w:pPr>
        <w:pStyle w:val="BodyText"/>
        <w:ind w:left="106" w:right="351" w:firstLine="707"/>
        <w:jc w:val="both"/>
      </w:pPr>
      <w:r>
        <w:rPr/>
        <w:t>- </w:t>
      </w:r>
      <w:r>
        <w:rPr>
          <w:rFonts w:ascii="Arial" w:hAnsi="Arial"/>
          <w:b/>
        </w:rPr>
        <w:t>Subcomissão Técnica</w:t>
      </w:r>
      <w:r>
        <w:rPr/>
        <w:t>, a ser constituída e designada exclusivamente para</w:t>
      </w:r>
      <w:r>
        <w:rPr>
          <w:spacing w:val="-64"/>
        </w:rPr>
        <w:t> </w:t>
      </w:r>
      <w:r>
        <w:rPr/>
        <w:t>o julgamento das Propostas Técnicas, de acordo com o previsto no §§ 1º e 2º 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12.232/2010,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formadas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comunicação,</w:t>
      </w:r>
      <w:r>
        <w:rPr>
          <w:spacing w:val="-3"/>
        </w:rPr>
        <w:t> </w:t>
      </w:r>
      <w:r>
        <w:rPr/>
        <w:t>publicidade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marketing,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atuem</w:t>
      </w:r>
      <w:r>
        <w:rPr>
          <w:spacing w:val="-2"/>
        </w:rPr>
        <w:t> </w:t>
      </w:r>
      <w:r>
        <w:rPr/>
        <w:t>em</w:t>
      </w:r>
      <w:r>
        <w:rPr>
          <w:spacing w:val="5"/>
        </w:rPr>
        <w:t> </w:t>
      </w:r>
      <w:r>
        <w:rPr/>
        <w:t>uma</w:t>
      </w:r>
      <w:r>
        <w:rPr>
          <w:spacing w:val="-3"/>
        </w:rPr>
        <w:t> </w:t>
      </w:r>
      <w:r>
        <w:rPr/>
        <w:t>dessas</w:t>
      </w:r>
      <w:r>
        <w:rPr>
          <w:spacing w:val="-1"/>
        </w:rPr>
        <w:t> </w:t>
      </w:r>
      <w:r>
        <w:rPr/>
        <w:t>áreas.</w:t>
      </w:r>
    </w:p>
    <w:p>
      <w:pPr>
        <w:pStyle w:val="BodyText"/>
        <w:spacing w:before="1"/>
      </w:pPr>
    </w:p>
    <w:p>
      <w:pPr>
        <w:pStyle w:val="BodyText"/>
        <w:ind w:left="106" w:right="344" w:firstLine="707"/>
        <w:jc w:val="both"/>
      </w:pPr>
      <w:r>
        <w:rPr/>
        <w:t>Conforme disposto na Lei nº 12.232/2010 a presente licitação deverá adotar</w:t>
      </w:r>
      <w:r>
        <w:rPr>
          <w:spacing w:val="1"/>
        </w:rPr>
        <w:t> </w:t>
      </w:r>
      <w:r>
        <w:rPr/>
        <w:t>para a composição da </w:t>
      </w:r>
      <w:r>
        <w:rPr>
          <w:rFonts w:ascii="Arial" w:hAnsi="Arial"/>
          <w:b/>
        </w:rPr>
        <w:t>Subcomissão Técnica </w:t>
      </w:r>
      <w:r>
        <w:rPr/>
        <w:t>a quantidade mínima de 03 (três)</w:t>
      </w:r>
      <w:r>
        <w:rPr>
          <w:spacing w:val="1"/>
        </w:rPr>
        <w:t> </w:t>
      </w:r>
      <w:r>
        <w:rPr/>
        <w:t>membros, sendo um deles sem vínculo funcional com o PJMT, com base nas</w:t>
      </w:r>
      <w:r>
        <w:rPr>
          <w:spacing w:val="1"/>
        </w:rPr>
        <w:t> </w:t>
      </w:r>
      <w:r>
        <w:rPr/>
        <w:t>experiências positivas vivenciadas em licitações anteriores. Os demais integrantes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Subcomissão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66"/>
        </w:rPr>
        <w:t> </w:t>
      </w:r>
      <w:r>
        <w:rPr/>
        <w:t>Grosso</w:t>
      </w:r>
      <w:r>
        <w:rPr>
          <w:spacing w:val="1"/>
        </w:rPr>
        <w:t> </w:t>
      </w:r>
      <w:r>
        <w:rPr/>
        <w:t>ligados à Coordenadoria de Comunicação e ao Departamento Gráfico em igual</w:t>
      </w:r>
      <w:r>
        <w:rPr>
          <w:spacing w:val="1"/>
        </w:rPr>
        <w:t> </w:t>
      </w:r>
      <w:r>
        <w:rPr/>
        <w:t>número.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2"/>
        <w:ind w:left="106" w:right="350" w:firstLine="707"/>
        <w:jc w:val="both"/>
      </w:pPr>
      <w:r>
        <w:rPr/>
        <w:t>Serão adotadas providências para o cadastramento de, ao menos 09 (nove)</w:t>
      </w:r>
      <w:r>
        <w:rPr>
          <w:spacing w:val="1"/>
        </w:rPr>
        <w:t> </w:t>
      </w:r>
      <w:r>
        <w:rPr/>
        <w:t>nomes a serem submetidos a sorteio dos membros da Subcomissão Técnica, nos</w:t>
      </w:r>
      <w:r>
        <w:rPr>
          <w:spacing w:val="1"/>
        </w:rPr>
        <w:t> </w:t>
      </w:r>
      <w:r>
        <w:rPr/>
        <w:t>termos da Lei nº 12.232/2010, sendo a ordem de suplência sorteada entre 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nomes</w:t>
      </w:r>
      <w:r>
        <w:rPr>
          <w:spacing w:val="1"/>
        </w:rPr>
        <w:t> </w:t>
      </w:r>
      <w:r>
        <w:rPr/>
        <w:t>remanescentes,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convocação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algum</w:t>
      </w:r>
      <w:r>
        <w:rPr>
          <w:spacing w:val="-1"/>
        </w:rPr>
        <w:t> </w:t>
      </w:r>
      <w:r>
        <w:rPr/>
        <w:t>dos titulares.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6" w:right="357" w:firstLine="707"/>
        <w:jc w:val="both"/>
      </w:pPr>
      <w:r>
        <w:rPr/>
        <w:t>A condução dos demais procedimentos licitatórios será da competência da</w:t>
      </w:r>
      <w:r>
        <w:rPr>
          <w:spacing w:val="1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Licitação,</w:t>
      </w:r>
      <w:r>
        <w:rPr>
          <w:spacing w:val="-1"/>
        </w:rPr>
        <w:t> </w:t>
      </w:r>
      <w:r>
        <w:rPr/>
        <w:t>nos termos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14.133/2021.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>
          <w:u w:val="thick"/>
        </w:rPr>
        <w:t>Condições</w:t>
      </w:r>
      <w:r>
        <w:rPr>
          <w:spacing w:val="-2"/>
          <w:u w:val="thick"/>
        </w:rPr>
        <w:t> </w:t>
      </w:r>
      <w:r>
        <w:rPr>
          <w:u w:val="thick"/>
        </w:rPr>
        <w:t>Contratuais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06" w:right="352" w:firstLine="707"/>
        <w:jc w:val="both"/>
      </w:pPr>
      <w:r>
        <w:rPr/>
        <w:t>As cláusulas dispostas na minuta do contrato observarão as determinações</w:t>
      </w:r>
      <w:r>
        <w:rPr>
          <w:spacing w:val="1"/>
        </w:rPr>
        <w:t> </w:t>
      </w:r>
      <w:r>
        <w:rPr/>
        <w:t>da Lei nº 12.232/2010 e buscarão contemplar o maior detalhamento possível das</w:t>
      </w:r>
      <w:r>
        <w:rPr>
          <w:spacing w:val="1"/>
        </w:rPr>
        <w:t> </w:t>
      </w:r>
      <w:r>
        <w:rPr/>
        <w:t>condições a serem estabelecidas no relacionamento com a agência, dadas às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publicitária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submetem.</w:t>
      </w:r>
    </w:p>
    <w:p>
      <w:pPr>
        <w:pStyle w:val="BodyText"/>
      </w:pPr>
    </w:p>
    <w:p>
      <w:pPr>
        <w:pStyle w:val="BodyText"/>
        <w:ind w:left="106" w:right="349" w:firstLine="707"/>
        <w:jc w:val="both"/>
      </w:pPr>
      <w:r>
        <w:rPr/>
        <w:t>Visando</w:t>
      </w:r>
      <w:r>
        <w:rPr>
          <w:spacing w:val="1"/>
        </w:rPr>
        <w:t> </w:t>
      </w:r>
      <w:r>
        <w:rPr/>
        <w:t>aperfeiçoar os dispositivos contratuais, em face</w:t>
      </w:r>
      <w:r>
        <w:rPr>
          <w:spacing w:val="66"/>
        </w:rPr>
        <w:t> </w:t>
      </w:r>
      <w:r>
        <w:rPr/>
        <w:t>das necessidades</w:t>
      </w:r>
      <w:r>
        <w:rPr>
          <w:spacing w:val="1"/>
        </w:rPr>
        <w:t> </w:t>
      </w:r>
      <w:r>
        <w:rPr/>
        <w:t>do PJMT frente às novas tendências do mercado publicitário, a agência deverá</w:t>
      </w:r>
      <w:r>
        <w:rPr>
          <w:spacing w:val="1"/>
        </w:rPr>
        <w:t> </w:t>
      </w:r>
      <w:r>
        <w:rPr/>
        <w:t>centralizar o comando da publicidade na cidade de Cuiabá/MT, comprovando em</w:t>
      </w:r>
      <w:r>
        <w:rPr>
          <w:spacing w:val="1"/>
        </w:rPr>
        <w:t> </w:t>
      </w:r>
      <w:r>
        <w:rPr/>
        <w:t>até 30 (trinta) dias da assinatura do contrato, que nele mantém, para esse fim,</w:t>
      </w:r>
      <w:r>
        <w:rPr>
          <w:spacing w:val="1"/>
        </w:rPr>
        <w:t> </w:t>
      </w:r>
      <w:r>
        <w:rPr/>
        <w:t>escritório, sucursal, filia ou sede com estrutura de atendimento, representada, no</w:t>
      </w:r>
      <w:r>
        <w:rPr>
          <w:spacing w:val="1"/>
        </w:rPr>
        <w:t> </w:t>
      </w:r>
      <w:r>
        <w:rPr/>
        <w:t>mínimo</w:t>
      </w:r>
      <w:r>
        <w:rPr>
          <w:spacing w:val="-3"/>
        </w:rPr>
        <w:t> </w:t>
      </w:r>
      <w:r>
        <w:rPr/>
        <w:t>pelos seguintes profissionais: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Um na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de atendimento;</w:t>
      </w:r>
    </w:p>
    <w:p>
      <w:pPr>
        <w:pStyle w:val="ListParagraph"/>
        <w:numPr>
          <w:ilvl w:val="0"/>
          <w:numId w:val="4"/>
        </w:numPr>
        <w:tabs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Um na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pesquisa;</w:t>
      </w:r>
    </w:p>
    <w:p>
      <w:pPr>
        <w:pStyle w:val="ListParagraph"/>
        <w:numPr>
          <w:ilvl w:val="0"/>
          <w:numId w:val="4"/>
        </w:numPr>
        <w:tabs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Um na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criação;</w:t>
      </w:r>
    </w:p>
    <w:p>
      <w:pPr>
        <w:pStyle w:val="ListParagraph"/>
        <w:numPr>
          <w:ilvl w:val="0"/>
          <w:numId w:val="4"/>
        </w:numPr>
        <w:tabs>
          <w:tab w:pos="1595" w:val="left" w:leader="none"/>
          <w:tab w:pos="2263" w:val="left" w:leader="none"/>
          <w:tab w:pos="2942" w:val="left" w:leader="none"/>
          <w:tab w:pos="3837" w:val="left" w:leader="none"/>
          <w:tab w:pos="4398" w:val="left" w:leader="none"/>
          <w:tab w:pos="5692" w:val="left" w:leader="none"/>
          <w:tab w:pos="7026" w:val="left" w:leader="none"/>
          <w:tab w:pos="8359" w:val="left" w:leader="none"/>
          <w:tab w:pos="8784" w:val="left" w:leader="none"/>
        </w:tabs>
        <w:spacing w:line="240" w:lineRule="auto" w:before="0" w:after="0"/>
        <w:ind w:left="1594" w:right="352" w:hanging="360"/>
        <w:jc w:val="left"/>
        <w:rPr>
          <w:sz w:val="24"/>
        </w:rPr>
      </w:pPr>
      <w:r>
        <w:rPr>
          <w:sz w:val="24"/>
        </w:rPr>
        <w:t>Um</w:t>
        <w:tab/>
        <w:t>nas</w:t>
        <w:tab/>
        <w:t>áreas</w:t>
        <w:tab/>
        <w:t>de</w:t>
        <w:tab/>
        <w:t>produção</w:t>
        <w:tab/>
        <w:t>impressa,</w:t>
        <w:tab/>
        <w:t>eletrônica</w:t>
        <w:tab/>
        <w:t>e</w:t>
        <w:tab/>
      </w:r>
      <w:r>
        <w:rPr>
          <w:spacing w:val="-1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design/computação</w:t>
      </w:r>
      <w:r>
        <w:rPr>
          <w:spacing w:val="-1"/>
          <w:sz w:val="24"/>
        </w:rPr>
        <w:t> </w:t>
      </w:r>
      <w:r>
        <w:rPr>
          <w:sz w:val="24"/>
        </w:rPr>
        <w:t>gráfica;</w:t>
      </w:r>
    </w:p>
    <w:p>
      <w:pPr>
        <w:pStyle w:val="ListParagraph"/>
        <w:numPr>
          <w:ilvl w:val="0"/>
          <w:numId w:val="4"/>
        </w:numPr>
        <w:tabs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mídia.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>
          <w:u w:val="thick"/>
        </w:rPr>
        <w:t>Definição</w:t>
      </w:r>
      <w:r>
        <w:rPr>
          <w:spacing w:val="-2"/>
          <w:u w:val="thick"/>
        </w:rPr>
        <w:t> </w:t>
      </w:r>
      <w:r>
        <w:rPr>
          <w:u w:val="thick"/>
        </w:rPr>
        <w:t>e</w:t>
      </w:r>
      <w:r>
        <w:rPr>
          <w:spacing w:val="-4"/>
          <w:u w:val="thick"/>
        </w:rPr>
        <w:t> </w:t>
      </w:r>
      <w:r>
        <w:rPr>
          <w:u w:val="thick"/>
        </w:rPr>
        <w:t>justificativa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1"/>
          <w:u w:val="thick"/>
        </w:rPr>
        <w:t> </w:t>
      </w:r>
      <w:r>
        <w:rPr>
          <w:u w:val="thick"/>
        </w:rPr>
        <w:t>natureza</w:t>
      </w:r>
      <w:r>
        <w:rPr>
          <w:spacing w:val="-2"/>
          <w:u w:val="thick"/>
        </w:rPr>
        <w:t> </w:t>
      </w:r>
      <w:r>
        <w:rPr>
          <w:u w:val="thick"/>
        </w:rPr>
        <w:t>continuada</w:t>
      </w:r>
      <w:r>
        <w:rPr>
          <w:spacing w:val="-1"/>
          <w:u w:val="thick"/>
        </w:rPr>
        <w:t> </w:t>
      </w:r>
      <w:r>
        <w:rPr>
          <w:u w:val="thick"/>
        </w:rPr>
        <w:t>do</w:t>
      </w:r>
      <w:r>
        <w:rPr>
          <w:spacing w:val="-2"/>
          <w:u w:val="thick"/>
        </w:rPr>
        <w:t> </w:t>
      </w:r>
      <w:r>
        <w:rPr>
          <w:u w:val="thick"/>
        </w:rPr>
        <w:t>serviço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06" w:firstLine="707"/>
      </w:pPr>
      <w:r>
        <w:rPr/>
        <w:t>De</w:t>
      </w:r>
      <w:r>
        <w:rPr>
          <w:spacing w:val="46"/>
        </w:rPr>
        <w:t> </w:t>
      </w:r>
      <w:r>
        <w:rPr/>
        <w:t>acordo</w:t>
      </w:r>
      <w:r>
        <w:rPr>
          <w:spacing w:val="46"/>
        </w:rPr>
        <w:t> </w:t>
      </w:r>
      <w:r>
        <w:rPr/>
        <w:t>com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nova</w:t>
      </w:r>
      <w:r>
        <w:rPr>
          <w:spacing w:val="47"/>
        </w:rPr>
        <w:t> </w:t>
      </w:r>
      <w:r>
        <w:rPr/>
        <w:t>lei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licitações</w:t>
      </w:r>
      <w:r>
        <w:rPr>
          <w:spacing w:val="43"/>
        </w:rPr>
        <w:t> </w:t>
      </w:r>
      <w:r>
        <w:rPr/>
        <w:t>(L.</w:t>
      </w:r>
      <w:r>
        <w:rPr>
          <w:spacing w:val="47"/>
        </w:rPr>
        <w:t> </w:t>
      </w:r>
      <w:r>
        <w:rPr/>
        <w:t>14.133/2021),</w:t>
      </w:r>
      <w:r>
        <w:rPr>
          <w:spacing w:val="45"/>
        </w:rPr>
        <w:t> </w:t>
      </w:r>
      <w:r>
        <w:rPr/>
        <w:t>em</w:t>
      </w:r>
      <w:r>
        <w:rPr>
          <w:spacing w:val="48"/>
        </w:rPr>
        <w:t> </w:t>
      </w:r>
      <w:r>
        <w:rPr/>
        <w:t>seu</w:t>
      </w:r>
      <w:r>
        <w:rPr>
          <w:spacing w:val="43"/>
        </w:rPr>
        <w:t> </w:t>
      </w:r>
      <w:r>
        <w:rPr/>
        <w:t>art.</w:t>
      </w:r>
      <w:r>
        <w:rPr>
          <w:spacing w:val="44"/>
        </w:rPr>
        <w:t> </w:t>
      </w:r>
      <w:r>
        <w:rPr/>
        <w:t>6º,</w:t>
      </w:r>
      <w:r>
        <w:rPr>
          <w:spacing w:val="-64"/>
        </w:rPr>
        <w:t> </w:t>
      </w:r>
      <w:r>
        <w:rPr/>
        <w:t>inciso</w:t>
      </w:r>
      <w:r>
        <w:rPr>
          <w:spacing w:val="-1"/>
        </w:rPr>
        <w:t> </w:t>
      </w:r>
      <w:r>
        <w:rPr/>
        <w:t>XV,</w:t>
      </w:r>
      <w:r>
        <w:rPr>
          <w:spacing w:val="1"/>
        </w:rPr>
        <w:t> </w:t>
      </w:r>
      <w:r>
        <w:rPr/>
        <w:t>os serviços</w:t>
      </w:r>
      <w:r>
        <w:rPr>
          <w:spacing w:val="-1"/>
        </w:rPr>
        <w:t> </w:t>
      </w:r>
      <w:r>
        <w:rPr/>
        <w:t>prestados de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continuada são: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525" w:right="35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“XV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serviços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fornecimentos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contínuos: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serviços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contratados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compras realizadas pela Administração Pública para a manutenção da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atividade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administrativa,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decorrentes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3"/>
          <w:sz w:val="24"/>
        </w:rPr>
        <w:t> </w:t>
      </w:r>
      <w:r>
        <w:rPr>
          <w:rFonts w:ascii="Arial" w:hAnsi="Arial"/>
          <w:i/>
          <w:sz w:val="24"/>
        </w:rPr>
        <w:t>necessidades</w:t>
      </w:r>
      <w:r>
        <w:rPr>
          <w:rFonts w:ascii="Arial" w:hAnsi="Arial"/>
          <w:i/>
          <w:spacing w:val="52"/>
          <w:sz w:val="24"/>
        </w:rPr>
        <w:t> </w:t>
      </w:r>
      <w:r>
        <w:rPr>
          <w:rFonts w:ascii="Arial" w:hAnsi="Arial"/>
          <w:i/>
          <w:sz w:val="24"/>
        </w:rPr>
        <w:t>permanentes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prolongadas.”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106" w:firstLine="707"/>
      </w:pPr>
      <w:r>
        <w:rPr/>
        <w:t>A</w:t>
      </w:r>
      <w:r>
        <w:rPr>
          <w:spacing w:val="3"/>
        </w:rPr>
        <w:t> </w:t>
      </w:r>
      <w:r>
        <w:rPr/>
        <w:t>interrupção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serviços</w:t>
      </w:r>
      <w:r>
        <w:rPr>
          <w:spacing w:val="9"/>
        </w:rPr>
        <w:t> </w:t>
      </w:r>
      <w:r>
        <w:rPr/>
        <w:t>de</w:t>
      </w:r>
      <w:r>
        <w:rPr>
          <w:spacing w:val="3"/>
        </w:rPr>
        <w:t> </w:t>
      </w:r>
      <w:r>
        <w:rPr/>
        <w:t>publicidade</w:t>
      </w:r>
      <w:r>
        <w:rPr>
          <w:spacing w:val="4"/>
        </w:rPr>
        <w:t> </w:t>
      </w:r>
      <w:r>
        <w:rPr/>
        <w:t>pode</w:t>
      </w:r>
      <w:r>
        <w:rPr>
          <w:spacing w:val="3"/>
        </w:rPr>
        <w:t> </w:t>
      </w:r>
      <w:r>
        <w:rPr/>
        <w:t>gerar danos</w:t>
      </w:r>
      <w:r>
        <w:rPr>
          <w:spacing w:val="1"/>
        </w:rPr>
        <w:t> </w:t>
      </w:r>
      <w:r>
        <w:rPr/>
        <w:t>ao</w:t>
      </w:r>
      <w:r>
        <w:rPr>
          <w:spacing w:val="-64"/>
        </w:rPr>
        <w:t> </w:t>
      </w:r>
      <w:r>
        <w:rPr/>
        <w:t>PJMT</w:t>
      </w:r>
      <w:r>
        <w:rPr>
          <w:spacing w:val="31"/>
        </w:rPr>
        <w:t> </w:t>
      </w:r>
      <w:r>
        <w:rPr/>
        <w:t>pela</w:t>
      </w:r>
      <w:r>
        <w:rPr>
          <w:spacing w:val="31"/>
        </w:rPr>
        <w:t> </w:t>
      </w:r>
      <w:r>
        <w:rPr/>
        <w:t>descontinuidade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atividades</w:t>
      </w:r>
      <w:r>
        <w:rPr>
          <w:spacing w:val="31"/>
        </w:rPr>
        <w:t> </w:t>
      </w:r>
      <w:r>
        <w:rPr/>
        <w:t>estratégicas</w:t>
      </w:r>
      <w:r>
        <w:rPr>
          <w:spacing w:val="31"/>
        </w:rPr>
        <w:t> </w:t>
      </w:r>
      <w:r>
        <w:rPr/>
        <w:t>previstas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planejamento</w:t>
      </w:r>
    </w:p>
    <w:p>
      <w:pPr>
        <w:spacing w:after="0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06"/>
      </w:pPr>
      <w:r>
        <w:rPr/>
        <w:t>do</w:t>
      </w:r>
      <w:r>
        <w:rPr>
          <w:spacing w:val="-4"/>
        </w:rPr>
        <w:t> </w:t>
      </w:r>
      <w:r>
        <w:rPr/>
        <w:t>Tribunal.</w:t>
      </w:r>
    </w:p>
    <w:p>
      <w:pPr>
        <w:pStyle w:val="BodyText"/>
      </w:pPr>
    </w:p>
    <w:p>
      <w:pPr>
        <w:pStyle w:val="BodyText"/>
        <w:ind w:left="106" w:right="344" w:firstLine="707"/>
        <w:jc w:val="both"/>
      </w:pPr>
      <w:r>
        <w:rPr/>
        <w:t>É por meio da agência de propaganda contratada que o TJMT obtém 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peças,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publicitários, prestados por fornecedores especializados, com a intermediação e</w:t>
      </w:r>
      <w:r>
        <w:rPr>
          <w:spacing w:val="1"/>
        </w:rPr>
        <w:t> </w:t>
      </w:r>
      <w:r>
        <w:rPr/>
        <w:t>supervisão da agência, bem como realiza a distribuição dessas peças junto aos</w:t>
      </w:r>
      <w:r>
        <w:rPr>
          <w:spacing w:val="1"/>
        </w:rPr>
        <w:t> </w:t>
      </w:r>
      <w:r>
        <w:rPr/>
        <w:t>veículos de comunicação e divulgação, nos temos da Lei nº 4.680/1965 e da Lei nº</w:t>
      </w:r>
      <w:r>
        <w:rPr>
          <w:spacing w:val="1"/>
        </w:rPr>
        <w:t> </w:t>
      </w:r>
      <w:r>
        <w:rPr/>
        <w:t>12.232/2010.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6" w:right="355" w:firstLine="707"/>
        <w:jc w:val="both"/>
      </w:pPr>
      <w:r>
        <w:rPr/>
        <w:t>Assim,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interrupção</w:t>
      </w:r>
      <w:r>
        <w:rPr>
          <w:spacing w:val="31"/>
        </w:rPr>
        <w:t> </w:t>
      </w:r>
      <w:r>
        <w:rPr/>
        <w:t>dos</w:t>
      </w:r>
      <w:r>
        <w:rPr>
          <w:spacing w:val="32"/>
        </w:rPr>
        <w:t> </w:t>
      </w:r>
      <w:r>
        <w:rPr/>
        <w:t>serviços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publicidade</w:t>
      </w:r>
      <w:r>
        <w:rPr>
          <w:spacing w:val="32"/>
        </w:rPr>
        <w:t> </w:t>
      </w:r>
      <w:r>
        <w:rPr/>
        <w:t>prestados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intermédio</w:t>
      </w:r>
      <w:r>
        <w:rPr>
          <w:spacing w:val="-65"/>
        </w:rPr>
        <w:t> </w:t>
      </w:r>
      <w:r>
        <w:rPr/>
        <w:t>da agência de propaganda deixaria o PJMT impedido, temporariamente, de atingir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Relacionamento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Sociedade.</w:t>
      </w:r>
    </w:p>
    <w:p>
      <w:pPr>
        <w:pStyle w:val="BodyText"/>
      </w:pPr>
    </w:p>
    <w:p>
      <w:pPr>
        <w:pStyle w:val="BodyText"/>
        <w:ind w:left="106" w:right="354" w:firstLine="707"/>
        <w:jc w:val="both"/>
      </w:pPr>
      <w:r>
        <w:rPr/>
        <w:t>Dessa forma, considerando, ainda, a relevância das ações de publicidade no</w:t>
      </w:r>
      <w:r>
        <w:rPr>
          <w:spacing w:val="-64"/>
        </w:rPr>
        <w:t> </w:t>
      </w:r>
      <w:r>
        <w:rPr/>
        <w:t>posicionamento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servidores,</w:t>
      </w:r>
      <w:r>
        <w:rPr>
          <w:spacing w:val="1"/>
        </w:rPr>
        <w:t> </w:t>
      </w:r>
      <w:r>
        <w:rPr/>
        <w:t>advogados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sociedade, frente aos desafios e aos problemas que se apresentam no dia a dia,</w:t>
      </w:r>
      <w:r>
        <w:rPr>
          <w:spacing w:val="1"/>
        </w:rPr>
        <w:t> </w:t>
      </w:r>
      <w:r>
        <w:rPr/>
        <w:t>entende-se pertinente manter a previsão no edital da possibilidade de prorrogação</w:t>
      </w:r>
      <w:r>
        <w:rPr>
          <w:spacing w:val="1"/>
        </w:rPr>
        <w:t> </w:t>
      </w:r>
      <w:r>
        <w:rPr/>
        <w:t>dos contratos, por iguais e sucessivos períodos, limitado à máxima decenal, nos</w:t>
      </w:r>
      <w:r>
        <w:rPr>
          <w:spacing w:val="1"/>
        </w:rPr>
        <w:t> </w:t>
      </w:r>
      <w:r>
        <w:rPr/>
        <w:t>termos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 107 da Lei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14.133/2021.</w:t>
      </w:r>
    </w:p>
    <w:p>
      <w:pPr>
        <w:pStyle w:val="BodyText"/>
      </w:pPr>
    </w:p>
    <w:p>
      <w:pPr>
        <w:pStyle w:val="BodyText"/>
        <w:ind w:left="106" w:right="346" w:firstLine="707"/>
        <w:jc w:val="both"/>
      </w:pPr>
      <w:r>
        <w:rPr/>
        <w:t>Vale destacar que a prorrogação dos contratos de publicidade, além de não</w:t>
      </w:r>
      <w:r>
        <w:rPr>
          <w:spacing w:val="1"/>
        </w:rPr>
        <w:t> </w:t>
      </w:r>
      <w:r>
        <w:rPr/>
        <w:t>ferir</w:t>
      </w:r>
      <w:r>
        <w:rPr>
          <w:spacing w:val="21"/>
        </w:rPr>
        <w:t> </w:t>
      </w:r>
      <w:r>
        <w:rPr/>
        <w:t>os</w:t>
      </w:r>
      <w:r>
        <w:rPr>
          <w:spacing w:val="23"/>
        </w:rPr>
        <w:t> </w:t>
      </w:r>
      <w:r>
        <w:rPr/>
        <w:t>dispositivos</w:t>
      </w:r>
      <w:r>
        <w:rPr>
          <w:spacing w:val="22"/>
        </w:rPr>
        <w:t> </w:t>
      </w:r>
      <w:r>
        <w:rPr/>
        <w:t>legais</w:t>
      </w:r>
      <w:r>
        <w:rPr>
          <w:spacing w:val="25"/>
        </w:rPr>
        <w:t> </w:t>
      </w:r>
      <w:r>
        <w:rPr/>
        <w:t>vinculados</w:t>
      </w:r>
      <w:r>
        <w:rPr>
          <w:spacing w:val="22"/>
        </w:rPr>
        <w:t> </w:t>
      </w:r>
      <w:r>
        <w:rPr/>
        <w:t>à</w:t>
      </w:r>
      <w:r>
        <w:rPr>
          <w:spacing w:val="24"/>
        </w:rPr>
        <w:t> </w:t>
      </w:r>
      <w:r>
        <w:rPr/>
        <w:t>matéria,</w:t>
      </w:r>
      <w:r>
        <w:rPr>
          <w:spacing w:val="22"/>
        </w:rPr>
        <w:t> </w:t>
      </w:r>
      <w:r>
        <w:rPr/>
        <w:t>vai</w:t>
      </w:r>
      <w:r>
        <w:rPr>
          <w:spacing w:val="22"/>
        </w:rPr>
        <w:t> </w:t>
      </w:r>
      <w:r>
        <w:rPr/>
        <w:t>ao</w:t>
      </w:r>
      <w:r>
        <w:rPr>
          <w:spacing w:val="23"/>
        </w:rPr>
        <w:t> </w:t>
      </w:r>
      <w:r>
        <w:rPr/>
        <w:t>encontro</w:t>
      </w:r>
      <w:r>
        <w:rPr>
          <w:spacing w:val="21"/>
        </w:rPr>
        <w:t> </w:t>
      </w:r>
      <w:r>
        <w:rPr/>
        <w:t>da</w:t>
      </w:r>
      <w:r>
        <w:rPr>
          <w:spacing w:val="24"/>
        </w:rPr>
        <w:t> </w:t>
      </w:r>
      <w:r>
        <w:rPr/>
        <w:t>jurisprudência</w:t>
      </w:r>
      <w:r>
        <w:rPr>
          <w:spacing w:val="-65"/>
        </w:rPr>
        <w:t> </w:t>
      </w:r>
      <w:r>
        <w:rPr/>
        <w:t>do Tribunal de Conta da União</w:t>
      </w:r>
      <w:r>
        <w:rPr>
          <w:spacing w:val="66"/>
        </w:rPr>
        <w:t> </w:t>
      </w:r>
      <w:r>
        <w:rPr/>
        <w:t>– TCU, o qual entende que a definição de um</w:t>
      </w:r>
      <w:r>
        <w:rPr>
          <w:spacing w:val="1"/>
        </w:rPr>
        <w:t> </w:t>
      </w:r>
      <w:r>
        <w:rPr/>
        <w:t>serviço como sendo continuado depende de suas características específicas, ou</w:t>
      </w:r>
      <w:r>
        <w:rPr>
          <w:spacing w:val="1"/>
        </w:rPr>
        <w:t> </w:t>
      </w:r>
      <w:r>
        <w:rPr/>
        <w:t>seja, depende do exame</w:t>
      </w:r>
      <w:r>
        <w:rPr>
          <w:spacing w:val="-2"/>
        </w:rPr>
        <w:t> </w:t>
      </w:r>
      <w:r>
        <w:rPr/>
        <w:t>de cada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concreto.</w:t>
      </w:r>
    </w:p>
    <w:p>
      <w:pPr>
        <w:pStyle w:val="BodyText"/>
        <w:spacing w:before="1"/>
      </w:pPr>
    </w:p>
    <w:p>
      <w:pPr>
        <w:pStyle w:val="BodyText"/>
        <w:ind w:left="106" w:right="345" w:firstLine="707"/>
        <w:jc w:val="both"/>
      </w:pPr>
      <w:r>
        <w:rPr/>
        <w:t>Esse entendimento está perfeitamente em linha com a posição do Ministro</w:t>
      </w:r>
      <w:r>
        <w:rPr>
          <w:spacing w:val="1"/>
        </w:rPr>
        <w:t> </w:t>
      </w:r>
      <w:r>
        <w:rPr/>
        <w:t>Emérito do Tribunal de Contas da União Exmº Sr. Ivan Luz, segundo o qual “o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intérprete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executor,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da</w:t>
      </w:r>
      <w:r>
        <w:rPr>
          <w:spacing w:val="-64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aplica-las”</w:t>
      </w:r>
      <w:r>
        <w:rPr>
          <w:spacing w:val="1"/>
        </w:rPr>
        <w:t> </w:t>
      </w:r>
      <w:r>
        <w:rPr/>
        <w:t>(extraído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"A</w:t>
      </w:r>
      <w:r>
        <w:rPr>
          <w:spacing w:val="1"/>
        </w:rPr>
        <w:t> </w:t>
      </w:r>
      <w:r>
        <w:rPr/>
        <w:t>duração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Contratos de Prestação de Serviços a serem executados de forma contínua", do</w:t>
      </w:r>
      <w:r>
        <w:rPr>
          <w:spacing w:val="1"/>
        </w:rPr>
        <w:t> </w:t>
      </w:r>
      <w:r>
        <w:rPr/>
        <w:t>eminente Jorge Ulisses Jacoby Fernandes, publicado no Boletim de Licitações e</w:t>
      </w:r>
      <w:r>
        <w:rPr>
          <w:spacing w:val="1"/>
        </w:rPr>
        <w:t> </w:t>
      </w:r>
      <w:r>
        <w:rPr/>
        <w:t>Contratos,</w:t>
      </w:r>
      <w:r>
        <w:rPr>
          <w:spacing w:val="-4"/>
        </w:rPr>
        <w:t> </w:t>
      </w:r>
      <w:r>
        <w:rPr/>
        <w:t>fevereiro/1996,</w:t>
      </w:r>
      <w:r>
        <w:rPr>
          <w:spacing w:val="-3"/>
        </w:rPr>
        <w:t> </w:t>
      </w:r>
      <w:r>
        <w:rPr/>
        <w:t>página 79,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Revista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TCU,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69,</w:t>
      </w:r>
      <w:r>
        <w:rPr>
          <w:spacing w:val="-4"/>
        </w:rPr>
        <w:t> </w:t>
      </w:r>
      <w:r>
        <w:rPr/>
        <w:t>jul/set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1996).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>
          <w:u w:val="thick"/>
        </w:rPr>
        <w:t>Práticas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sustentabilidade</w:t>
      </w:r>
      <w:r>
        <w:rPr>
          <w:spacing w:val="-2"/>
          <w:u w:val="thick"/>
        </w:rPr>
        <w:t> </w:t>
      </w:r>
      <w:r>
        <w:rPr>
          <w:u w:val="thick"/>
        </w:rPr>
        <w:t>como</w:t>
      </w:r>
      <w:r>
        <w:rPr>
          <w:spacing w:val="-1"/>
          <w:u w:val="thick"/>
        </w:rPr>
        <w:t> </w:t>
      </w:r>
      <w:r>
        <w:rPr>
          <w:u w:val="thick"/>
        </w:rPr>
        <w:t>obrigação</w:t>
      </w:r>
      <w:r>
        <w:rPr>
          <w:spacing w:val="-1"/>
          <w:u w:val="thick"/>
        </w:rPr>
        <w:t> </w:t>
      </w:r>
      <w:r>
        <w:rPr>
          <w:u w:val="thick"/>
        </w:rPr>
        <w:t>da</w:t>
      </w:r>
      <w:r>
        <w:rPr>
          <w:spacing w:val="-3"/>
          <w:u w:val="thick"/>
        </w:rPr>
        <w:t> </w:t>
      </w:r>
      <w:r>
        <w:rPr>
          <w:u w:val="thick"/>
        </w:rPr>
        <w:t>contratada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3"/>
        <w:ind w:left="106" w:right="354" w:firstLine="707"/>
        <w:jc w:val="both"/>
      </w:pP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144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NLCC,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contidos na Normativa SLTI/MPOG nº 1, de 19/01/2010, poderá</w:t>
      </w:r>
      <w:r>
        <w:rPr>
          <w:spacing w:val="1"/>
        </w:rPr>
        <w:t> </w:t>
      </w:r>
      <w:r>
        <w:rPr/>
        <w:t>ser exigido na futura contratação que a empresa adote práticas de sustentabilidade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execução dos serviços.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54" w:val="left" w:leader="none"/>
        </w:tabs>
        <w:spacing w:line="240" w:lineRule="auto" w:before="0" w:after="0"/>
        <w:ind w:left="1254" w:right="0" w:hanging="720"/>
        <w:jc w:val="left"/>
      </w:pPr>
      <w:r>
        <w:rPr>
          <w:u w:val="thick"/>
        </w:rPr>
        <w:t>Duração</w:t>
      </w:r>
      <w:r>
        <w:rPr>
          <w:spacing w:val="-2"/>
          <w:u w:val="thick"/>
        </w:rPr>
        <w:t> </w:t>
      </w:r>
      <w:r>
        <w:rPr>
          <w:u w:val="thick"/>
        </w:rPr>
        <w:t>inicial</w:t>
      </w:r>
      <w:r>
        <w:rPr>
          <w:spacing w:val="-2"/>
          <w:u w:val="thick"/>
        </w:rPr>
        <w:t> </w:t>
      </w:r>
      <w:r>
        <w:rPr>
          <w:u w:val="thick"/>
        </w:rPr>
        <w:t>do</w:t>
      </w:r>
      <w:r>
        <w:rPr>
          <w:spacing w:val="-1"/>
          <w:u w:val="thick"/>
        </w:rPr>
        <w:t> </w:t>
      </w:r>
      <w:r>
        <w:rPr>
          <w:u w:val="thick"/>
        </w:rPr>
        <w:t>contrato</w:t>
      </w:r>
    </w:p>
    <w:p>
      <w:pPr>
        <w:spacing w:after="0" w:line="240" w:lineRule="auto"/>
        <w:jc w:val="left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92"/>
        <w:ind w:left="106" w:right="344" w:firstLine="707"/>
        <w:jc w:val="both"/>
      </w:pPr>
      <w:r>
        <w:rPr/>
        <w:t>A presente contratação deverá ter o período de 12 (doze) meses, como</w:t>
      </w:r>
      <w:r>
        <w:rPr>
          <w:spacing w:val="1"/>
        </w:rPr>
        <w:t> </w:t>
      </w:r>
      <w:r>
        <w:rPr/>
        <w:t>duração inicial do contrato, o qual poderá ser prorrogado, mediante acordo entre as</w:t>
      </w:r>
      <w:r>
        <w:rPr>
          <w:spacing w:val="-64"/>
        </w:rPr>
        <w:t> </w:t>
      </w:r>
      <w:r>
        <w:rPr/>
        <w:t>partes,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sucessivos</w:t>
      </w:r>
      <w:r>
        <w:rPr>
          <w:spacing w:val="1"/>
        </w:rPr>
        <w:t> </w:t>
      </w:r>
      <w:r>
        <w:rPr/>
        <w:t>períodos,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obtenção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vantajosas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decenal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art. 107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nº</w:t>
      </w:r>
      <w:r>
        <w:rPr>
          <w:spacing w:val="-2"/>
        </w:rPr>
        <w:t> </w:t>
      </w:r>
      <w:r>
        <w:rPr/>
        <w:t>14.133/2021.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254" w:val="left" w:leader="none"/>
          <w:tab w:pos="2695" w:val="left" w:leader="none"/>
          <w:tab w:pos="4160" w:val="left" w:leader="none"/>
          <w:tab w:pos="4961" w:val="left" w:leader="none"/>
          <w:tab w:pos="6775" w:val="left" w:leader="none"/>
          <w:tab w:pos="7360" w:val="left" w:leader="none"/>
        </w:tabs>
        <w:spacing w:line="240" w:lineRule="auto" w:before="0" w:after="0"/>
        <w:ind w:left="1253" w:right="350" w:hanging="720"/>
        <w:jc w:val="left"/>
      </w:pPr>
      <w:r>
        <w:rPr>
          <w:u w:val="thick"/>
        </w:rPr>
        <w:t>Transição</w:t>
        <w:tab/>
        <w:t>contratual</w:t>
        <w:tab/>
        <w:t>com</w:t>
        <w:tab/>
        <w:t>transferência</w:t>
        <w:tab/>
        <w:t>de</w:t>
        <w:tab/>
      </w:r>
      <w:r>
        <w:rPr>
          <w:spacing w:val="-1"/>
          <w:u w:val="thick"/>
        </w:rPr>
        <w:t>conhecimento,</w:t>
      </w:r>
      <w:r>
        <w:rPr>
          <w:spacing w:val="-64"/>
        </w:rPr>
        <w:t> </w:t>
      </w:r>
      <w:r>
        <w:rPr>
          <w:u w:val="thick"/>
        </w:rPr>
        <w:t>tecnologia</w:t>
      </w:r>
      <w:r>
        <w:rPr>
          <w:spacing w:val="-3"/>
          <w:u w:val="thick"/>
        </w:rPr>
        <w:t> </w:t>
      </w:r>
      <w:r>
        <w:rPr>
          <w:u w:val="thick"/>
        </w:rPr>
        <w:t>e técnicas</w:t>
      </w:r>
      <w:r>
        <w:rPr>
          <w:spacing w:val="-2"/>
          <w:u w:val="thick"/>
        </w:rPr>
        <w:t> </w:t>
      </w:r>
      <w:r>
        <w:rPr>
          <w:u w:val="thick"/>
        </w:rPr>
        <w:t>empregadas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spacing w:before="92"/>
        <w:ind w:left="106" w:right="355" w:firstLine="707"/>
        <w:jc w:val="both"/>
      </w:pPr>
      <w:r>
        <w:rPr/>
        <w:t>Considerando que a capacidade técnica das licitantes é um dos quesitos</w:t>
      </w:r>
      <w:r>
        <w:rPr>
          <w:spacing w:val="1"/>
        </w:rPr>
        <w:t> </w:t>
      </w:r>
      <w:r>
        <w:rPr/>
        <w:t>julgados no âmbito do certame, não há, portanto, necessidade de transferência de</w:t>
      </w:r>
      <w:r>
        <w:rPr>
          <w:spacing w:val="1"/>
        </w:rPr>
        <w:t> </w:t>
      </w:r>
      <w:r>
        <w:rPr/>
        <w:t>conhecimento técnico da agência de propaganda ao término do contrato, já que ele</w:t>
      </w:r>
      <w:r>
        <w:rPr>
          <w:spacing w:val="-64"/>
        </w:rPr>
        <w:t> </w:t>
      </w:r>
      <w:r>
        <w:rPr/>
        <w:t>é</w:t>
      </w:r>
      <w:r>
        <w:rPr>
          <w:spacing w:val="-1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primordial</w:t>
      </w:r>
      <w:r>
        <w:rPr>
          <w:spacing w:val="-3"/>
        </w:rPr>
        <w:t> </w:t>
      </w:r>
      <w:r>
        <w:rPr/>
        <w:t>para sua contratação.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54" w:val="left" w:leader="none"/>
          <w:tab w:pos="2796" w:val="left" w:leader="none"/>
          <w:tab w:pos="4700" w:val="left" w:leader="none"/>
          <w:tab w:pos="5441" w:val="left" w:leader="none"/>
          <w:tab w:pos="6595" w:val="left" w:leader="none"/>
          <w:tab w:pos="7046" w:val="left" w:leader="none"/>
          <w:tab w:pos="8773" w:val="left" w:leader="none"/>
        </w:tabs>
        <w:spacing w:line="240" w:lineRule="auto" w:before="0" w:after="0"/>
        <w:ind w:left="1253" w:right="350" w:hanging="720"/>
        <w:jc w:val="left"/>
      </w:pPr>
      <w:r>
        <w:rPr>
          <w:u w:val="thick"/>
        </w:rPr>
        <w:t>Requisitos</w:t>
        <w:tab/>
        <w:t>especificados</w:t>
        <w:tab/>
        <w:t>que</w:t>
        <w:tab/>
        <w:t>limitam</w:t>
        <w:tab/>
        <w:t>a</w:t>
        <w:tab/>
        <w:t>participação</w:t>
        <w:tab/>
      </w:r>
      <w:r>
        <w:rPr>
          <w:spacing w:val="-1"/>
          <w:u w:val="thick"/>
        </w:rPr>
        <w:t>de</w:t>
      </w:r>
      <w:r>
        <w:rPr>
          <w:spacing w:val="-64"/>
        </w:rPr>
        <w:t> </w:t>
      </w:r>
      <w:r>
        <w:rPr>
          <w:u w:val="thick"/>
        </w:rPr>
        <w:t>fornecedores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06" w:right="355" w:firstLine="707"/>
        <w:jc w:val="both"/>
      </w:pPr>
      <w:r>
        <w:rPr/>
        <w:t>A presente contratação não envolve a especificação prévia dos produtos e</w:t>
      </w:r>
      <w:r>
        <w:rPr>
          <w:spacing w:val="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a serem</w:t>
      </w:r>
      <w:r>
        <w:rPr>
          <w:spacing w:val="-2"/>
        </w:rPr>
        <w:t> </w:t>
      </w:r>
      <w:r>
        <w:rPr/>
        <w:t>prestados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decorrer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contratual.</w:t>
      </w:r>
    </w:p>
    <w:p>
      <w:pPr>
        <w:pStyle w:val="BodyText"/>
      </w:pPr>
    </w:p>
    <w:p>
      <w:pPr>
        <w:pStyle w:val="BodyText"/>
        <w:ind w:left="106" w:right="354" w:firstLine="707"/>
        <w:jc w:val="both"/>
      </w:pPr>
      <w:r>
        <w:rPr/>
        <w:t>De acordo com o art. 6º da Lei nº 12.232/2010 o instrumento convocatório</w:t>
      </w:r>
      <w:r>
        <w:rPr>
          <w:spacing w:val="1"/>
        </w:rPr>
        <w:t> </w:t>
      </w:r>
      <w:r>
        <w:rPr/>
        <w:t>dessa licitação deve observar as exigências do art. 18, § 3º da Lei nº 14.133/2021,</w:t>
      </w:r>
      <w:r>
        <w:rPr>
          <w:spacing w:val="1"/>
        </w:rPr>
        <w:t> </w:t>
      </w:r>
      <w:r>
        <w:rPr/>
        <w:t>não sendo, porém, “exigido o projeto básico e/ou executivo, com todas as suas</w:t>
      </w:r>
      <w:r>
        <w:rPr>
          <w:spacing w:val="1"/>
        </w:rPr>
        <w:t> </w:t>
      </w:r>
      <w:r>
        <w:rPr/>
        <w:t>partes,</w:t>
      </w:r>
      <w:r>
        <w:rPr>
          <w:spacing w:val="-2"/>
        </w:rPr>
        <w:t> </w:t>
      </w:r>
      <w:r>
        <w:rPr/>
        <w:t>desenhos,</w:t>
      </w:r>
      <w:r>
        <w:rPr>
          <w:spacing w:val="-2"/>
        </w:rPr>
        <w:t> </w:t>
      </w:r>
      <w:r>
        <w:rPr/>
        <w:t>especificações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1"/>
        </w:rPr>
        <w:t> </w:t>
      </w:r>
      <w:r>
        <w:rPr/>
        <w:t>complementos”.</w:t>
      </w:r>
    </w:p>
    <w:p>
      <w:pPr>
        <w:pStyle w:val="BodyText"/>
        <w:spacing w:before="1"/>
      </w:pPr>
    </w:p>
    <w:p>
      <w:pPr>
        <w:pStyle w:val="BodyText"/>
        <w:ind w:left="106" w:right="345" w:firstLine="707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 dos produtos e serviços que serão executados, o edital de licitação para</w:t>
      </w:r>
      <w:r>
        <w:rPr>
          <w:spacing w:val="1"/>
        </w:rPr>
        <w:t> </w:t>
      </w:r>
      <w:r>
        <w:rPr/>
        <w:t>contratação de serviços de publicidade deverá disponibilizar briefing para subsidiar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Técnica pelas</w:t>
      </w:r>
      <w:r>
        <w:rPr>
          <w:spacing w:val="1"/>
        </w:rPr>
        <w:t> </w:t>
      </w:r>
      <w:r>
        <w:rPr/>
        <w:t>licitantes,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disposto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 6º</w:t>
      </w:r>
      <w:r>
        <w:rPr>
          <w:spacing w:val="1"/>
        </w:rPr>
        <w:t> </w:t>
      </w:r>
      <w:r>
        <w:rPr/>
        <w:t>da lei nº 12.232/2010.</w:t>
      </w:r>
    </w:p>
    <w:p>
      <w:pPr>
        <w:pStyle w:val="BodyText"/>
      </w:pPr>
    </w:p>
    <w:p>
      <w:pPr>
        <w:pStyle w:val="BodyText"/>
        <w:ind w:left="106" w:right="350" w:firstLine="707"/>
        <w:jc w:val="both"/>
      </w:pPr>
      <w:r>
        <w:rPr/>
        <w:t>Por outro lado, a Lei nº 12.232/2010 determina, ainda, que a prestação de</w:t>
      </w:r>
      <w:r>
        <w:rPr>
          <w:spacing w:val="1"/>
        </w:rPr>
        <w:t> </w:t>
      </w:r>
      <w:r>
        <w:rPr/>
        <w:t>serviços de publicidade dever ocorrer, necessariamente, por meio de agências de</w:t>
      </w:r>
      <w:r>
        <w:rPr>
          <w:spacing w:val="1"/>
        </w:rPr>
        <w:t> </w:t>
      </w:r>
      <w:r>
        <w:rPr/>
        <w:t>propaganda.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357" w:hanging="360"/>
        <w:jc w:val="left"/>
      </w:pPr>
      <w:r>
        <w:rPr/>
        <w:t>ESTIMATIVAS DAS</w:t>
      </w:r>
      <w:r>
        <w:rPr>
          <w:spacing w:val="-2"/>
        </w:rPr>
        <w:t> </w:t>
      </w:r>
      <w:r>
        <w:rPr/>
        <w:t>QUANTIDADES,</w:t>
      </w:r>
      <w:r>
        <w:rPr>
          <w:spacing w:val="3"/>
        </w:rPr>
        <w:t> </w:t>
      </w:r>
      <w:r>
        <w:rPr/>
        <w:t>ACOMPANHADAS DAS MEMÓRIAS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 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 LHE</w:t>
      </w:r>
      <w:r>
        <w:rPr>
          <w:spacing w:val="-1"/>
        </w:rPr>
        <w:t> </w:t>
      </w:r>
      <w:r>
        <w:rPr/>
        <w:t>DÃO SUPORTE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55" w:firstLine="707"/>
        <w:jc w:val="both"/>
      </w:pPr>
      <w:r>
        <w:rPr/>
        <w:t>A presente contratação não envolve a quantificação prévia e estimada dos</w:t>
      </w:r>
      <w:r>
        <w:rPr>
          <w:spacing w:val="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2"/>
        </w:rPr>
        <w:t> </w:t>
      </w:r>
      <w:r>
        <w:rPr/>
        <w:t>executados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decorrer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contratual.</w:t>
      </w:r>
    </w:p>
    <w:p>
      <w:pPr>
        <w:pStyle w:val="BodyText"/>
      </w:pPr>
    </w:p>
    <w:p>
      <w:pPr>
        <w:pStyle w:val="BodyText"/>
        <w:ind w:left="106" w:right="349" w:firstLine="707"/>
        <w:jc w:val="both"/>
      </w:pPr>
      <w:r>
        <w:rPr/>
        <w:t>Diferentemente dos serviços de natureza comum, que são constituídos por</w:t>
      </w:r>
      <w:r>
        <w:rPr>
          <w:spacing w:val="1"/>
        </w:rPr>
        <w:t> </w:t>
      </w:r>
      <w:r>
        <w:rPr/>
        <w:t>tarefas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podem</w:t>
      </w:r>
      <w:r>
        <w:rPr>
          <w:spacing w:val="9"/>
        </w:rPr>
        <w:t> </w:t>
      </w:r>
      <w:r>
        <w:rPr/>
        <w:t>ser</w:t>
      </w:r>
      <w:r>
        <w:rPr>
          <w:spacing w:val="9"/>
        </w:rPr>
        <w:t> </w:t>
      </w:r>
      <w:r>
        <w:rPr/>
        <w:t>executadas</w:t>
      </w:r>
      <w:r>
        <w:rPr>
          <w:spacing w:val="7"/>
        </w:rPr>
        <w:t> </w:t>
      </w:r>
      <w:r>
        <w:rPr/>
        <w:t>mecanicamente</w:t>
      </w:r>
      <w:r>
        <w:rPr>
          <w:spacing w:val="8"/>
        </w:rPr>
        <w:t> </w:t>
      </w:r>
      <w:r>
        <w:rPr/>
        <w:t>ou</w:t>
      </w:r>
      <w:r>
        <w:rPr>
          <w:spacing w:val="10"/>
        </w:rPr>
        <w:t> </w:t>
      </w:r>
      <w:r>
        <w:rPr/>
        <w:t>segundo</w:t>
      </w:r>
      <w:r>
        <w:rPr>
          <w:spacing w:val="10"/>
        </w:rPr>
        <w:t> </w:t>
      </w:r>
      <w:r>
        <w:rPr/>
        <w:t>técnicas,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06" w:right="345"/>
        <w:jc w:val="both"/>
      </w:pPr>
      <w:r>
        <w:rPr/>
        <w:t>protocolos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métodos preestabelecidos</w:t>
      </w:r>
      <w:r>
        <w:rPr>
          <w:spacing w:val="1"/>
        </w:rPr>
        <w:t> </w:t>
      </w:r>
      <w:r>
        <w:rPr/>
        <w:t>e conhecidos,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caberia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modalidade pregão em sua contratação, os serviços de publicidade possuem uma</w:t>
      </w:r>
      <w:r>
        <w:rPr>
          <w:spacing w:val="1"/>
        </w:rPr>
        <w:t> </w:t>
      </w:r>
      <w:r>
        <w:rPr/>
        <w:t>natureza intelectual, na medida em que a sua contratação envolve, basicamente, a</w:t>
      </w:r>
      <w:r>
        <w:rPr>
          <w:spacing w:val="1"/>
        </w:rPr>
        <w:t> </w:t>
      </w:r>
      <w:r>
        <w:rPr/>
        <w:t>expertise das agências de propaganda na proposição das soluções publicitárias</w:t>
      </w:r>
      <w:r>
        <w:rPr>
          <w:spacing w:val="1"/>
        </w:rPr>
        <w:t> </w:t>
      </w:r>
      <w:r>
        <w:rPr/>
        <w:t>mais adequadas para atingimento dos objetivos de comunicação estabelecidos em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demanda.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6" w:right="355" w:firstLine="707"/>
        <w:jc w:val="both"/>
      </w:pPr>
      <w:r>
        <w:rPr/>
        <w:t>Ademais,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5º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12.232/2010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 para contratação de serviços de publicidade, bem como define os tipos de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‘melhor</w:t>
      </w:r>
      <w:r>
        <w:rPr>
          <w:spacing w:val="1"/>
        </w:rPr>
        <w:t> </w:t>
      </w:r>
      <w:r>
        <w:rPr/>
        <w:t>técnica’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‘técnica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preço’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adotado,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margem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discricionariedade</w:t>
      </w:r>
      <w:r>
        <w:rPr>
          <w:spacing w:val="-3"/>
        </w:rPr>
        <w:t> </w:t>
      </w:r>
      <w:r>
        <w:rPr/>
        <w:t>para o</w:t>
      </w:r>
      <w:r>
        <w:rPr>
          <w:spacing w:val="-1"/>
        </w:rPr>
        <w:t> </w:t>
      </w:r>
      <w:r>
        <w:rPr/>
        <w:t>órgão licitante.</w:t>
      </w:r>
    </w:p>
    <w:p>
      <w:pPr>
        <w:pStyle w:val="BodyText"/>
        <w:spacing w:before="1"/>
      </w:pPr>
    </w:p>
    <w:p>
      <w:pPr>
        <w:pStyle w:val="BodyText"/>
        <w:ind w:left="106" w:right="353" w:firstLine="707"/>
        <w:jc w:val="both"/>
      </w:pPr>
      <w:r>
        <w:rPr/>
        <w:t>Dessa forma, de acordo com o art. 6º da Lei nº 12.232/2010, o instrumento</w:t>
      </w:r>
      <w:r>
        <w:rPr>
          <w:spacing w:val="1"/>
        </w:rPr>
        <w:t> </w:t>
      </w:r>
      <w:r>
        <w:rPr/>
        <w:t>convocatório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14.133/2021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sendo,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“orçamento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unitários”,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impossibilidade de que seja estimado previamente um quantitativo de produtos e</w:t>
      </w:r>
      <w:r>
        <w:rPr>
          <w:spacing w:val="1"/>
        </w:rPr>
        <w:t> </w:t>
      </w:r>
      <w:r>
        <w:rPr/>
        <w:t>serviços a serem prestados no decorrer da execução contratual, que dependem</w:t>
      </w:r>
      <w:r>
        <w:rPr>
          <w:spacing w:val="1"/>
        </w:rPr>
        <w:t> </w:t>
      </w:r>
      <w:r>
        <w:rPr/>
        <w:t>diretamente de cada solução</w:t>
      </w:r>
      <w:r>
        <w:rPr>
          <w:spacing w:val="-2"/>
        </w:rPr>
        <w:t> </w:t>
      </w:r>
      <w:r>
        <w:rPr/>
        <w:t>publicitária</w:t>
      </w:r>
      <w:r>
        <w:rPr>
          <w:spacing w:val="-1"/>
        </w:rPr>
        <w:t> </w:t>
      </w:r>
      <w:r>
        <w:rPr/>
        <w:t>aprovada.</w:t>
      </w:r>
    </w:p>
    <w:p>
      <w:pPr>
        <w:pStyle w:val="BodyText"/>
      </w:pPr>
    </w:p>
    <w:p>
      <w:pPr>
        <w:pStyle w:val="BodyText"/>
        <w:ind w:left="106" w:right="352" w:firstLine="707"/>
        <w:jc w:val="both"/>
      </w:pPr>
      <w:r>
        <w:rPr/>
        <w:t>A Coordenadoria de Comunicação Social não é capaz de fornecer subsídios</w:t>
      </w:r>
      <w:r>
        <w:rPr>
          <w:spacing w:val="1"/>
        </w:rPr>
        <w:t> </w:t>
      </w:r>
      <w:r>
        <w:rPr/>
        <w:t>para um levantamento prévio dos quantitativos estimados dos produtos e serviços a</w:t>
      </w:r>
      <w:r>
        <w:rPr>
          <w:spacing w:val="-64"/>
        </w:rPr>
        <w:t> </w:t>
      </w:r>
      <w:r>
        <w:rPr/>
        <w:t>serem executados, na medida em que esses dependem das linhas criativas e das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-65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 campanha.</w:t>
      </w:r>
    </w:p>
    <w:p>
      <w:pPr>
        <w:pStyle w:val="BodyText"/>
        <w:spacing w:before="1"/>
      </w:pPr>
    </w:p>
    <w:p>
      <w:pPr>
        <w:pStyle w:val="BodyText"/>
        <w:ind w:left="106" w:right="352" w:firstLine="707"/>
        <w:jc w:val="both"/>
      </w:pPr>
      <w:r>
        <w:rPr/>
        <w:t>Por outro lado, a publicidade também é uma ferramenta utilizada pelo PJMT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apoiar a</w:t>
      </w:r>
      <w:r>
        <w:rPr>
          <w:spacing w:val="1"/>
        </w:rPr>
        <w:t> </w:t>
      </w:r>
      <w:r>
        <w:rPr/>
        <w:t>superação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desafios de comunicação</w:t>
      </w:r>
      <w:r>
        <w:rPr>
          <w:spacing w:val="1"/>
        </w:rPr>
        <w:t> </w:t>
      </w:r>
      <w:r>
        <w:rPr/>
        <w:t>enfrentados</w:t>
      </w:r>
      <w:r>
        <w:rPr>
          <w:spacing w:val="66"/>
        </w:rPr>
        <w:t> </w:t>
      </w:r>
      <w:r>
        <w:rPr/>
        <w:t>diariamente</w:t>
      </w:r>
      <w:r>
        <w:rPr>
          <w:spacing w:val="-64"/>
        </w:rPr>
        <w:t> </w:t>
      </w:r>
      <w:r>
        <w:rPr/>
        <w:t>pelo Conselho, os quais estão sujeitos às imprevisibilidades do cenário político,</w:t>
      </w:r>
      <w:r>
        <w:rPr>
          <w:spacing w:val="1"/>
        </w:rPr>
        <w:t> </w:t>
      </w:r>
      <w:r>
        <w:rPr/>
        <w:t>econômico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354" w:hanging="360"/>
        <w:jc w:val="left"/>
      </w:pPr>
      <w:r>
        <w:rPr/>
        <w:t>LEVANTAMENTO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MERCADO</w:t>
      </w:r>
      <w:r>
        <w:rPr>
          <w:spacing w:val="51"/>
        </w:rPr>
        <w:t> </w:t>
      </w:r>
      <w:r>
        <w:rPr/>
        <w:t>E</w:t>
      </w:r>
      <w:r>
        <w:rPr>
          <w:spacing w:val="52"/>
        </w:rPr>
        <w:t> </w:t>
      </w:r>
      <w:r>
        <w:rPr/>
        <w:t>JUSTIFICATIVA</w:t>
      </w:r>
      <w:r>
        <w:rPr>
          <w:spacing w:val="48"/>
        </w:rPr>
        <w:t> </w:t>
      </w:r>
      <w:r>
        <w:rPr/>
        <w:t>DA</w:t>
      </w:r>
      <w:r>
        <w:rPr>
          <w:spacing w:val="44"/>
        </w:rPr>
        <w:t> </w:t>
      </w:r>
      <w:r>
        <w:rPr/>
        <w:t>ESCOLHA</w:t>
      </w:r>
      <w:r>
        <w:rPr>
          <w:spacing w:val="45"/>
        </w:rPr>
        <w:t> </w:t>
      </w:r>
      <w:r>
        <w:rPr/>
        <w:t>DO</w:t>
      </w:r>
      <w:r>
        <w:rPr>
          <w:spacing w:val="-64"/>
        </w:rPr>
        <w:t> </w:t>
      </w:r>
      <w:r>
        <w:rPr/>
        <w:t>TIPO</w:t>
      </w:r>
      <w:r>
        <w:rPr>
          <w:spacing w:val="-1"/>
        </w:rPr>
        <w:t> </w:t>
      </w:r>
      <w:r>
        <w:rPr/>
        <w:t>DE SOLUÇÃO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CONTRATAR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45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 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publicidade encontra-se claramente</w:t>
      </w:r>
      <w:r>
        <w:rPr>
          <w:spacing w:val="1"/>
        </w:rPr>
        <w:t> </w:t>
      </w:r>
      <w:r>
        <w:rPr/>
        <w:t>definido</w:t>
      </w:r>
      <w:r>
        <w:rPr>
          <w:spacing w:val="-1"/>
        </w:rPr>
        <w:t> </w:t>
      </w:r>
      <w:r>
        <w:rPr/>
        <w:t>no art.</w:t>
      </w:r>
      <w:r>
        <w:rPr>
          <w:spacing w:val="-3"/>
        </w:rPr>
        <w:t> </w:t>
      </w:r>
      <w:r>
        <w:rPr/>
        <w:t>2º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nº</w:t>
      </w:r>
      <w:r>
        <w:rPr>
          <w:spacing w:val="-1"/>
        </w:rPr>
        <w:t> </w:t>
      </w:r>
      <w:r>
        <w:rPr/>
        <w:t>12.232/2010.</w:t>
      </w:r>
    </w:p>
    <w:p>
      <w:pPr>
        <w:pStyle w:val="BodyText"/>
        <w:spacing w:before="1"/>
      </w:pPr>
    </w:p>
    <w:p>
      <w:pPr>
        <w:pStyle w:val="BodyText"/>
        <w:ind w:left="106" w:right="354" w:firstLine="707"/>
        <w:jc w:val="both"/>
      </w:pPr>
      <w:r>
        <w:rPr/>
        <w:t>Dessa forma a solução a ser contratada atende plenamente às necessidades</w:t>
      </w:r>
      <w:r>
        <w:rPr>
          <w:spacing w:val="-64"/>
        </w:rPr>
        <w:t> </w:t>
      </w:r>
      <w:r>
        <w:rPr/>
        <w:t>do</w:t>
      </w:r>
      <w:r>
        <w:rPr>
          <w:spacing w:val="-1"/>
        </w:rPr>
        <w:t> </w:t>
      </w:r>
      <w:r>
        <w:rPr/>
        <w:t>PJMT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está disciplinado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12.232/2010.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ESTIMATIVAS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PREÇOS</w:t>
      </w:r>
      <w:r>
        <w:rPr>
          <w:spacing w:val="-3"/>
        </w:rPr>
        <w:t> </w:t>
      </w:r>
      <w:r>
        <w:rPr/>
        <w:t>REFERENCIAIS</w:t>
      </w:r>
    </w:p>
    <w:p>
      <w:pPr>
        <w:spacing w:after="0" w:line="240" w:lineRule="auto"/>
        <w:jc w:val="left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92"/>
        <w:ind w:left="106" w:right="354" w:firstLine="707"/>
        <w:jc w:val="both"/>
      </w:pPr>
      <w:r>
        <w:rPr/>
        <w:t>A presente contratação não envolve o levantamento prévio das estimativas</w:t>
      </w:r>
      <w:r>
        <w:rPr>
          <w:spacing w:val="1"/>
        </w:rPr>
        <w:t> </w:t>
      </w:r>
      <w:r>
        <w:rPr/>
        <w:t>de preços dos produtos e serviços a serem praticados no decorrer da execução</w:t>
      </w:r>
      <w:r>
        <w:rPr>
          <w:spacing w:val="1"/>
        </w:rPr>
        <w:t> </w:t>
      </w:r>
      <w:r>
        <w:rPr/>
        <w:t>contratual.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6" w:right="348" w:firstLine="707"/>
        <w:jc w:val="both"/>
      </w:pPr>
      <w:r>
        <w:rPr/>
        <w:t>Dessa forma, no decorrer da execução contratual, o fornecimento de bens e</w:t>
      </w:r>
      <w:r>
        <w:rPr>
          <w:spacing w:val="1"/>
        </w:rPr>
        <w:t> </w:t>
      </w:r>
      <w:r>
        <w:rPr/>
        <w:t>serviços especializados</w:t>
      </w:r>
      <w:r>
        <w:rPr>
          <w:spacing w:val="-1"/>
        </w:rPr>
        <w:t> </w:t>
      </w:r>
      <w:r>
        <w:rPr/>
        <w:t>exigirá</w:t>
      </w:r>
      <w:r>
        <w:rPr>
          <w:spacing w:val="-1"/>
        </w:rPr>
        <w:t> </w:t>
      </w:r>
      <w:r>
        <w:rPr/>
        <w:t>a apresentação</w:t>
      </w:r>
      <w:r>
        <w:rPr>
          <w:spacing w:val="6"/>
        </w:rPr>
        <w:t> </w:t>
      </w:r>
      <w:r>
        <w:rPr/>
        <w:t>à</w:t>
      </w:r>
      <w:r>
        <w:rPr>
          <w:spacing w:val="-2"/>
        </w:rPr>
        <w:t> </w:t>
      </w:r>
      <w:r>
        <w:rPr/>
        <w:t>CCom pela</w:t>
      </w:r>
      <w:r>
        <w:rPr>
          <w:spacing w:val="-3"/>
        </w:rPr>
        <w:t> </w:t>
      </w:r>
      <w:r>
        <w:rPr/>
        <w:t>agência contratada de</w:t>
      </w:r>
    </w:p>
    <w:p>
      <w:pPr>
        <w:pStyle w:val="BodyText"/>
        <w:ind w:left="106" w:right="353"/>
        <w:jc w:val="both"/>
      </w:pPr>
      <w:r>
        <w:rPr/>
        <w:t>3</w:t>
      </w:r>
      <w:r>
        <w:rPr>
          <w:spacing w:val="1"/>
        </w:rPr>
        <w:t> </w:t>
      </w:r>
      <w:r>
        <w:rPr/>
        <w:t>(três)</w:t>
      </w:r>
      <w:r>
        <w:rPr>
          <w:spacing w:val="1"/>
        </w:rPr>
        <w:t> </w:t>
      </w:r>
      <w:r>
        <w:rPr/>
        <w:t>orçamentos</w:t>
      </w:r>
      <w:r>
        <w:rPr>
          <w:spacing w:val="1"/>
        </w:rPr>
        <w:t> </w:t>
      </w:r>
      <w:r>
        <w:rPr/>
        <w:t>obtidos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pessoas,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atuem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mercado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pretendido,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12.232/2010.</w:t>
      </w:r>
    </w:p>
    <w:p>
      <w:pPr>
        <w:pStyle w:val="BodyText"/>
        <w:spacing w:before="1"/>
      </w:pPr>
    </w:p>
    <w:p>
      <w:pPr>
        <w:pStyle w:val="BodyText"/>
        <w:ind w:left="106" w:right="344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(três)</w:t>
      </w:r>
      <w:r>
        <w:rPr>
          <w:spacing w:val="1"/>
        </w:rPr>
        <w:t> </w:t>
      </w:r>
      <w:r>
        <w:rPr/>
        <w:t>orçamentos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cumprida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pessoas jurídicas ou físicas contratadas para atender as demandas de impressão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gráfico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DEGRA,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orçamentários previstos</w:t>
      </w:r>
      <w:r>
        <w:rPr>
          <w:spacing w:val="1"/>
        </w:rPr>
        <w:t> </w:t>
      </w:r>
      <w:r>
        <w:rPr/>
        <w:t>no contrato.</w:t>
      </w:r>
    </w:p>
    <w:p>
      <w:pPr>
        <w:pStyle w:val="BodyText"/>
      </w:pPr>
    </w:p>
    <w:p>
      <w:pPr>
        <w:pStyle w:val="BodyText"/>
        <w:ind w:left="106" w:right="345" w:firstLine="707"/>
        <w:jc w:val="both"/>
      </w:pPr>
      <w:r>
        <w:rPr/>
        <w:t>Na contratação de veículos de comunicação e divulgação para distribuição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publicitárias</w:t>
      </w:r>
      <w:r>
        <w:rPr>
          <w:spacing w:val="1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campanha,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praticados os valores constantes das respectivas tabelas de preços, aplicados os</w:t>
      </w:r>
      <w:r>
        <w:rPr>
          <w:spacing w:val="1"/>
        </w:rPr>
        <w:t> </w:t>
      </w:r>
      <w:r>
        <w:rPr/>
        <w:t>descontos</w:t>
      </w:r>
      <w:r>
        <w:rPr>
          <w:spacing w:val="-3"/>
        </w:rPr>
        <w:t> </w:t>
      </w:r>
      <w:r>
        <w:rPr/>
        <w:t>negociados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PJMT,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disposto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mesma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TODO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6" w:right="356" w:firstLine="707"/>
        <w:jc w:val="both"/>
      </w:pPr>
      <w:r>
        <w:rPr/>
        <w:t>Nos termos do art. 2º da Lei nº 12.232/2010, o objeto de um contrato de</w:t>
      </w:r>
      <w:r>
        <w:rPr>
          <w:spacing w:val="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 publicidade envolve: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25" w:right="3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“O conjunto de atividades realizadas integradamente que tenham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objetivo o estudo, o planejamento, a conceituação, a concepção,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criação,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intermediação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supervisão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externa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distribuição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publicidade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veículos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demais meios de divulgação, com o objetivo de promover a venda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bens ou serviços de qualquer natureza, difundir ideias ou informar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geral”.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before="1"/>
        <w:ind w:left="106" w:right="355" w:firstLine="707"/>
        <w:jc w:val="both"/>
      </w:pPr>
      <w:r>
        <w:rPr/>
        <w:t>O §1º do mesmo artigo estabelece que nessas contratações possam ser</w:t>
      </w:r>
      <w:r>
        <w:rPr>
          <w:spacing w:val="1"/>
        </w:rPr>
        <w:t> </w:t>
      </w:r>
      <w:r>
        <w:rPr/>
        <w:t>incluídos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especializados,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complementares:</w:t>
      </w:r>
    </w:p>
    <w:p>
      <w:pPr>
        <w:pStyle w:val="BodyText"/>
      </w:pPr>
    </w:p>
    <w:p>
      <w:pPr>
        <w:pStyle w:val="BodyText"/>
        <w:ind w:left="1525" w:right="347"/>
        <w:jc w:val="both"/>
      </w:pPr>
      <w:r>
        <w:rPr/>
        <w:t>“I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instrumentos de avaliação e de geração de conhecimento sobre o</w:t>
      </w:r>
      <w:r>
        <w:rPr>
          <w:spacing w:val="1"/>
        </w:rPr>
        <w:t> </w:t>
      </w:r>
      <w:r>
        <w:rPr/>
        <w:t>mercado, o</w:t>
      </w:r>
      <w:r>
        <w:rPr>
          <w:spacing w:val="1"/>
        </w:rPr>
        <w:t> </w:t>
      </w:r>
      <w:r>
        <w:rPr/>
        <w:t>público-alvo,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de divulgação</w:t>
      </w:r>
      <w:r>
        <w:rPr>
          <w:spacing w:val="1"/>
        </w:rPr>
        <w:t> </w:t>
      </w:r>
      <w:r>
        <w:rPr/>
        <w:t>nos quais serão</w:t>
      </w:r>
      <w:r>
        <w:rPr>
          <w:spacing w:val="1"/>
        </w:rPr>
        <w:t> </w:t>
      </w:r>
      <w:r>
        <w:rPr/>
        <w:t>difundidas as peças e ações publicitárias ou sobre os resultados das</w:t>
      </w:r>
      <w:r>
        <w:rPr>
          <w:spacing w:val="1"/>
        </w:rPr>
        <w:t> </w:t>
      </w:r>
      <w:r>
        <w:rPr/>
        <w:t>campanhas</w:t>
      </w:r>
      <w:r>
        <w:rPr>
          <w:spacing w:val="-2"/>
        </w:rPr>
        <w:t> </w:t>
      </w:r>
      <w:r>
        <w:rPr/>
        <w:t>realizadas,</w:t>
      </w:r>
      <w:r>
        <w:rPr>
          <w:spacing w:val="-1"/>
        </w:rPr>
        <w:t> </w:t>
      </w:r>
      <w:r>
        <w:rPr/>
        <w:t>respeitado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disposto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3º</w:t>
      </w:r>
      <w:r>
        <w:rPr>
          <w:spacing w:val="-1"/>
        </w:rPr>
        <w:t> </w:t>
      </w:r>
      <w:r>
        <w:rPr/>
        <w:t>desta</w:t>
      </w:r>
      <w:r>
        <w:rPr>
          <w:spacing w:val="-3"/>
        </w:rPr>
        <w:t> </w:t>
      </w:r>
      <w:r>
        <w:rPr/>
        <w:t>Lei;”</w:t>
      </w:r>
    </w:p>
    <w:p>
      <w:pPr>
        <w:pStyle w:val="BodyText"/>
      </w:pPr>
    </w:p>
    <w:p>
      <w:pPr>
        <w:pStyle w:val="BodyText"/>
        <w:ind w:left="1525"/>
        <w:jc w:val="both"/>
      </w:pPr>
      <w:r>
        <w:rPr/>
        <w:t>“II</w:t>
      </w:r>
      <w:r>
        <w:rPr>
          <w:spacing w:val="51"/>
        </w:rPr>
        <w:t> </w:t>
      </w:r>
      <w:r>
        <w:rPr/>
        <w:t>-</w:t>
      </w:r>
      <w:r>
        <w:rPr>
          <w:spacing w:val="115"/>
        </w:rPr>
        <w:t> </w:t>
      </w:r>
      <w:r>
        <w:rPr/>
        <w:t>à</w:t>
      </w:r>
      <w:r>
        <w:rPr>
          <w:spacing w:val="117"/>
        </w:rPr>
        <w:t> </w:t>
      </w:r>
      <w:r>
        <w:rPr/>
        <w:t>produção</w:t>
      </w:r>
      <w:r>
        <w:rPr>
          <w:spacing w:val="117"/>
        </w:rPr>
        <w:t> </w:t>
      </w:r>
      <w:r>
        <w:rPr/>
        <w:t>e</w:t>
      </w:r>
      <w:r>
        <w:rPr>
          <w:spacing w:val="115"/>
        </w:rPr>
        <w:t> </w:t>
      </w:r>
      <w:r>
        <w:rPr/>
        <w:t>à</w:t>
      </w:r>
      <w:r>
        <w:rPr>
          <w:spacing w:val="117"/>
        </w:rPr>
        <w:t> </w:t>
      </w:r>
      <w:r>
        <w:rPr/>
        <w:t>execução</w:t>
      </w:r>
      <w:r>
        <w:rPr>
          <w:spacing w:val="117"/>
        </w:rPr>
        <w:t> </w:t>
      </w:r>
      <w:r>
        <w:rPr/>
        <w:t>técnica</w:t>
      </w:r>
      <w:r>
        <w:rPr>
          <w:spacing w:val="117"/>
        </w:rPr>
        <w:t> </w:t>
      </w:r>
      <w:r>
        <w:rPr/>
        <w:t>das</w:t>
      </w:r>
      <w:r>
        <w:rPr>
          <w:spacing w:val="116"/>
        </w:rPr>
        <w:t> </w:t>
      </w:r>
      <w:r>
        <w:rPr/>
        <w:t>peças</w:t>
      </w:r>
      <w:r>
        <w:rPr>
          <w:spacing w:val="116"/>
        </w:rPr>
        <w:t> </w:t>
      </w:r>
      <w:r>
        <w:rPr/>
        <w:t>e</w:t>
      </w:r>
      <w:r>
        <w:rPr>
          <w:spacing w:val="114"/>
        </w:rPr>
        <w:t> </w:t>
      </w:r>
      <w:r>
        <w:rPr/>
        <w:t>projetos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525"/>
        <w:jc w:val="both"/>
      </w:pPr>
      <w:r>
        <w:rPr/>
        <w:t>publicitários</w:t>
      </w:r>
      <w:r>
        <w:rPr>
          <w:spacing w:val="-4"/>
        </w:rPr>
        <w:t> </w:t>
      </w:r>
      <w:r>
        <w:rPr/>
        <w:t>criados;”</w:t>
      </w:r>
    </w:p>
    <w:p>
      <w:pPr>
        <w:pStyle w:val="BodyText"/>
      </w:pPr>
    </w:p>
    <w:p>
      <w:pPr>
        <w:pStyle w:val="BodyText"/>
        <w:ind w:left="1525" w:right="345"/>
        <w:jc w:val="both"/>
      </w:pPr>
      <w:r>
        <w:rPr/>
        <w:t>“III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inovadoras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publicitária,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consonância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tecnologias,</w:t>
      </w:r>
      <w:r>
        <w:rPr>
          <w:spacing w:val="-64"/>
        </w:rPr>
        <w:t> </w:t>
      </w:r>
      <w:r>
        <w:rPr/>
        <w:t>visando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expansão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mensagens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publicitárias.”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6" w:right="353" w:firstLine="707"/>
        <w:jc w:val="both"/>
      </w:pP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§2º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artigo,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publicidade</w:t>
      </w:r>
      <w:r>
        <w:rPr>
          <w:spacing w:val="1"/>
        </w:rPr>
        <w:t> </w:t>
      </w:r>
      <w:r>
        <w:rPr/>
        <w:t>terão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vedada a inclusão de quaisquer outras atividades, em especial as de assessoria de</w:t>
      </w:r>
      <w:r>
        <w:rPr>
          <w:spacing w:val="-64"/>
        </w:rPr>
        <w:t> </w:t>
      </w:r>
      <w:r>
        <w:rPr/>
        <w:t>imprensa, comunicação e relações públicas ou as que tenham por finalidade a</w:t>
      </w:r>
      <w:r>
        <w:rPr>
          <w:spacing w:val="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festivos de</w:t>
      </w:r>
      <w:r>
        <w:rPr>
          <w:spacing w:val="-1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natureza.</w:t>
      </w:r>
    </w:p>
    <w:p>
      <w:pPr>
        <w:pStyle w:val="BodyText"/>
        <w:spacing w:before="1"/>
      </w:pPr>
    </w:p>
    <w:p>
      <w:pPr>
        <w:pStyle w:val="BodyText"/>
        <w:ind w:left="106" w:right="347" w:firstLine="707"/>
        <w:jc w:val="both"/>
      </w:pPr>
      <w:r>
        <w:rPr/>
        <w:t>Quanto às pesquisas e avaliações previstas no inciso I, acima descrito, o art.</w:t>
      </w:r>
      <w:r>
        <w:rPr>
          <w:spacing w:val="-64"/>
        </w:rPr>
        <w:t> </w:t>
      </w:r>
      <w:r>
        <w:rPr/>
        <w:t>3º da mesma lei torna passível de execução apenas àquelas que tenham finalidade</w:t>
      </w:r>
      <w:r>
        <w:rPr>
          <w:spacing w:val="-64"/>
        </w:rPr>
        <w:t> </w:t>
      </w:r>
      <w:r>
        <w:rPr/>
        <w:t>específica de aferir o desenvolvimento estratégico, a criação e a veiculação e de</w:t>
      </w:r>
      <w:r>
        <w:rPr>
          <w:spacing w:val="1"/>
        </w:rPr>
        <w:t> </w:t>
      </w:r>
      <w:r>
        <w:rPr/>
        <w:t>possibilitar a mensuração dos resultados das campanhas publicitárias realizadas na</w:t>
      </w:r>
      <w:r>
        <w:rPr>
          <w:spacing w:val="-64"/>
        </w:rPr>
        <w:t> </w:t>
      </w:r>
      <w:r>
        <w:rPr/>
        <w:t>execução contratual, sendo vedada a inclusão de qualquer matéria estranha ou que</w:t>
      </w:r>
      <w:r>
        <w:rPr>
          <w:spacing w:val="-64"/>
        </w:rPr>
        <w:t> </w:t>
      </w:r>
      <w:r>
        <w:rPr/>
        <w:t>não guarde pertinência temática com a ação de publicidade ou com o objeto 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ind w:left="106" w:right="347" w:firstLine="707"/>
        <w:jc w:val="both"/>
      </w:pPr>
      <w:r>
        <w:rPr/>
        <w:t>Deste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realizados,</w:t>
      </w:r>
      <w:r>
        <w:rPr>
          <w:spacing w:val="1"/>
        </w:rPr>
        <w:t> </w:t>
      </w:r>
      <w:r>
        <w:rPr/>
        <w:t>constata-se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descrição da solução como um todo, pode-se afirmar que a propensa contratação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operacionalizada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moldes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pelo</w:t>
      </w:r>
      <w:r>
        <w:rPr>
          <w:spacing w:val="66"/>
        </w:rPr>
        <w:t> </w:t>
      </w:r>
      <w:r>
        <w:rPr/>
        <w:t>PJMT,</w:t>
      </w:r>
      <w:r>
        <w:rPr>
          <w:spacing w:val="67"/>
        </w:rPr>
        <w:t> </w:t>
      </w:r>
      <w:r>
        <w:rPr/>
        <w:t>com</w:t>
      </w:r>
      <w:r>
        <w:rPr>
          <w:spacing w:val="1"/>
        </w:rPr>
        <w:t> </w:t>
      </w:r>
      <w:r>
        <w:rPr/>
        <w:t>destaque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pontos</w:t>
      </w:r>
      <w:r>
        <w:rPr>
          <w:spacing w:val="-3"/>
        </w:rPr>
        <w:t> </w:t>
      </w:r>
      <w:r>
        <w:rPr/>
        <w:t>abaixo discriminados: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851" w:val="left" w:leader="none"/>
          <w:tab w:pos="1852" w:val="left" w:leader="none"/>
        </w:tabs>
        <w:spacing w:line="240" w:lineRule="auto" w:before="0" w:after="0"/>
        <w:ind w:left="1851" w:right="352" w:hanging="1037"/>
        <w:jc w:val="both"/>
        <w:rPr>
          <w:sz w:val="24"/>
        </w:rPr>
      </w:pP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(dez)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-64"/>
          <w:sz w:val="24"/>
        </w:rPr>
        <w:t> </w:t>
      </w:r>
      <w:r>
        <w:rPr>
          <w:sz w:val="24"/>
        </w:rPr>
        <w:t>especializados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veículos</w:t>
      </w:r>
      <w:r>
        <w:rPr>
          <w:spacing w:val="-1"/>
          <w:sz w:val="24"/>
        </w:rPr>
        <w:t> </w:t>
      </w:r>
      <w:r>
        <w:rPr>
          <w:sz w:val="24"/>
        </w:rPr>
        <w:t>de comunicação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divulgação;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851" w:val="left" w:leader="none"/>
          <w:tab w:pos="1852" w:val="left" w:leader="none"/>
        </w:tabs>
        <w:spacing w:line="240" w:lineRule="auto" w:before="0" w:after="0"/>
        <w:ind w:left="1851" w:right="351" w:hanging="1037"/>
        <w:jc w:val="both"/>
        <w:rPr>
          <w:sz w:val="24"/>
        </w:rPr>
      </w:pPr>
      <w:r>
        <w:rPr>
          <w:sz w:val="24"/>
        </w:rPr>
        <w:t>inclusão de obrigação à agência contratada de prever em seus</w:t>
      </w:r>
      <w:r>
        <w:rPr>
          <w:spacing w:val="1"/>
          <w:sz w:val="24"/>
        </w:rPr>
        <w:t> </w:t>
      </w:r>
      <w:r>
        <w:rPr>
          <w:sz w:val="24"/>
        </w:rPr>
        <w:t>contratos com empresas independentes de checagem o acesso do</w:t>
      </w:r>
      <w:r>
        <w:rPr>
          <w:spacing w:val="1"/>
          <w:sz w:val="24"/>
        </w:rPr>
        <w:t> </w:t>
      </w:r>
      <w:r>
        <w:rPr>
          <w:sz w:val="24"/>
        </w:rPr>
        <w:t>PJMT aos relatórios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brutos que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originaram;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851" w:val="left" w:leader="none"/>
          <w:tab w:pos="1852" w:val="left" w:leader="none"/>
        </w:tabs>
        <w:spacing w:line="240" w:lineRule="auto" w:before="0" w:after="0"/>
        <w:ind w:left="1851" w:right="344" w:hanging="103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Coordenadoria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43"/>
          <w:sz w:val="24"/>
        </w:rPr>
        <w:t> </w:t>
      </w:r>
      <w:r>
        <w:rPr>
          <w:sz w:val="24"/>
        </w:rPr>
        <w:t>relatórios</w:t>
      </w:r>
      <w:r>
        <w:rPr>
          <w:spacing w:val="43"/>
          <w:sz w:val="24"/>
        </w:rPr>
        <w:t> </w:t>
      </w:r>
      <w:r>
        <w:rPr>
          <w:sz w:val="24"/>
        </w:rPr>
        <w:t>dos</w:t>
      </w:r>
      <w:r>
        <w:rPr>
          <w:spacing w:val="44"/>
          <w:sz w:val="24"/>
        </w:rPr>
        <w:t> </w:t>
      </w:r>
      <w:r>
        <w:rPr>
          <w:sz w:val="24"/>
        </w:rPr>
        <w:t>serviços</w:t>
      </w:r>
      <w:r>
        <w:rPr>
          <w:spacing w:val="43"/>
          <w:sz w:val="24"/>
        </w:rPr>
        <w:t> </w:t>
      </w:r>
      <w:r>
        <w:rPr>
          <w:sz w:val="24"/>
        </w:rPr>
        <w:t>prestados</w:t>
      </w:r>
      <w:r>
        <w:rPr>
          <w:spacing w:val="47"/>
          <w:sz w:val="24"/>
        </w:rPr>
        <w:t> </w:t>
      </w:r>
      <w:r>
        <w:rPr>
          <w:sz w:val="24"/>
        </w:rPr>
        <w:t>com,</w:t>
      </w:r>
      <w:r>
        <w:rPr>
          <w:spacing w:val="43"/>
          <w:sz w:val="24"/>
        </w:rPr>
        <w:t> </w:t>
      </w:r>
      <w:r>
        <w:rPr>
          <w:sz w:val="24"/>
        </w:rPr>
        <w:t>no</w:t>
      </w:r>
      <w:r>
        <w:rPr>
          <w:spacing w:val="44"/>
          <w:sz w:val="24"/>
        </w:rPr>
        <w:t> </w:t>
      </w:r>
      <w:r>
        <w:rPr>
          <w:sz w:val="24"/>
        </w:rPr>
        <w:t>mínimo,</w:t>
      </w:r>
    </w:p>
    <w:p>
      <w:pPr>
        <w:pStyle w:val="BodyText"/>
        <w:spacing w:before="1"/>
        <w:ind w:left="1851"/>
      </w:pPr>
      <w:r>
        <w:rPr/>
        <w:t>(3)</w:t>
      </w:r>
      <w:r>
        <w:rPr>
          <w:spacing w:val="-1"/>
        </w:rPr>
        <w:t> </w:t>
      </w:r>
      <w:r>
        <w:rPr/>
        <w:t>três orçamentos;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851" w:val="left" w:leader="none"/>
          <w:tab w:pos="1852" w:val="left" w:leader="none"/>
        </w:tabs>
        <w:spacing w:line="240" w:lineRule="auto" w:before="0" w:after="0"/>
        <w:ind w:left="1851" w:right="350" w:hanging="1037"/>
        <w:jc w:val="both"/>
        <w:rPr>
          <w:sz w:val="24"/>
        </w:rPr>
      </w:pPr>
      <w:r>
        <w:rPr>
          <w:sz w:val="24"/>
        </w:rPr>
        <w:t>a empresa contratada para materiais gráficos e comunicação visual</w:t>
      </w:r>
      <w:r>
        <w:rPr>
          <w:spacing w:val="-64"/>
          <w:sz w:val="24"/>
        </w:rPr>
        <w:t> </w:t>
      </w:r>
      <w:r>
        <w:rPr>
          <w:sz w:val="24"/>
        </w:rPr>
        <w:t>solicitados pelo Departamento Gráfico deverá enviar relatórios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prestados com,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mínimo,</w:t>
      </w:r>
      <w:r>
        <w:rPr>
          <w:spacing w:val="-2"/>
          <w:sz w:val="24"/>
        </w:rPr>
        <w:t> </w:t>
      </w:r>
      <w:r>
        <w:rPr>
          <w:sz w:val="24"/>
        </w:rPr>
        <w:t>(3)</w:t>
      </w:r>
      <w:r>
        <w:rPr>
          <w:spacing w:val="-1"/>
          <w:sz w:val="24"/>
        </w:rPr>
        <w:t> </w:t>
      </w:r>
      <w:r>
        <w:rPr>
          <w:sz w:val="24"/>
        </w:rPr>
        <w:t>três</w:t>
      </w:r>
      <w:r>
        <w:rPr>
          <w:spacing w:val="-2"/>
          <w:sz w:val="24"/>
        </w:rPr>
        <w:t> </w:t>
      </w:r>
      <w:r>
        <w:rPr>
          <w:sz w:val="24"/>
        </w:rPr>
        <w:t>orçamentos;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851" w:val="left" w:leader="none"/>
          <w:tab w:pos="1852" w:val="left" w:leader="none"/>
        </w:tabs>
        <w:spacing w:line="240" w:lineRule="auto" w:before="0" w:after="0"/>
        <w:ind w:left="1851" w:right="352" w:hanging="1037"/>
        <w:jc w:val="both"/>
        <w:rPr>
          <w:sz w:val="24"/>
        </w:rPr>
      </w:pPr>
      <w:r>
        <w:rPr>
          <w:sz w:val="24"/>
        </w:rPr>
        <w:t>readequação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perfis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composição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uma</w:t>
      </w:r>
      <w:r>
        <w:rPr>
          <w:spacing w:val="11"/>
          <w:sz w:val="24"/>
        </w:rPr>
        <w:t> </w:t>
      </w:r>
      <w:r>
        <w:rPr>
          <w:sz w:val="24"/>
        </w:rPr>
        <w:t>equipe</w:t>
      </w:r>
      <w:r>
        <w:rPr>
          <w:spacing w:val="10"/>
          <w:sz w:val="24"/>
        </w:rPr>
        <w:t> </w:t>
      </w:r>
      <w:r>
        <w:rPr>
          <w:sz w:val="24"/>
        </w:rPr>
        <w:t>mínima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quadro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contratada,</w:t>
      </w:r>
      <w:r>
        <w:rPr>
          <w:spacing w:val="10"/>
          <w:sz w:val="24"/>
        </w:rPr>
        <w:t> </w:t>
      </w:r>
      <w:r>
        <w:rPr>
          <w:sz w:val="24"/>
        </w:rPr>
        <w:t>para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851"/>
      </w:pPr>
      <w:r>
        <w:rPr/>
        <w:t>atendimento</w:t>
      </w:r>
      <w:r>
        <w:rPr>
          <w:spacing w:val="-3"/>
        </w:rPr>
        <w:t> </w:t>
      </w:r>
      <w:r>
        <w:rPr/>
        <w:t>imediato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PJMT;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37" w:lineRule="auto" w:before="1" w:after="0"/>
        <w:ind w:left="826" w:right="354" w:hanging="360"/>
        <w:jc w:val="both"/>
      </w:pPr>
      <w:r>
        <w:rPr/>
        <w:t>JUSTIFICATIVAS PARA O PARCELAMENTO OU NÃO DA SOLUÇÃO,</w:t>
      </w:r>
      <w:r>
        <w:rPr>
          <w:spacing w:val="1"/>
        </w:rPr>
        <w:t> </w:t>
      </w:r>
      <w:r>
        <w:rPr/>
        <w:t>QUANDO</w:t>
      </w:r>
      <w:r>
        <w:rPr>
          <w:spacing w:val="-1"/>
        </w:rPr>
        <w:t> </w:t>
      </w:r>
      <w:r>
        <w:rPr/>
        <w:t>NECESSÁRIO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INDIVIDUALIZAÇÃO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55" w:firstLine="707"/>
        <w:jc w:val="both"/>
      </w:pPr>
      <w:r>
        <w:rPr/>
        <w:t>O parcelamento do serviço objeto deste edital não se mostra tecnicamente</w:t>
      </w:r>
      <w:r>
        <w:rPr>
          <w:spacing w:val="1"/>
        </w:rPr>
        <w:t> </w:t>
      </w:r>
      <w:r>
        <w:rPr/>
        <w:t>viável, uma vez que é mais satisfatória do ponto de vista da eficiência técnica, por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67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permanecem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cargo do</w:t>
      </w:r>
      <w:r>
        <w:rPr>
          <w:spacing w:val="-2"/>
        </w:rPr>
        <w:t> </w:t>
      </w:r>
      <w:r>
        <w:rPr/>
        <w:t>mesmo</w:t>
      </w:r>
      <w:r>
        <w:rPr>
          <w:spacing w:val="-2"/>
        </w:rPr>
        <w:t> </w:t>
      </w:r>
      <w:r>
        <w:rPr/>
        <w:t>fornecedor.</w:t>
      </w:r>
    </w:p>
    <w:p>
      <w:pPr>
        <w:pStyle w:val="BodyText"/>
        <w:spacing w:before="1"/>
      </w:pPr>
    </w:p>
    <w:p>
      <w:pPr>
        <w:pStyle w:val="BodyText"/>
        <w:ind w:left="106" w:right="351" w:firstLine="707"/>
        <w:jc w:val="both"/>
      </w:pPr>
      <w:r>
        <w:rPr/>
        <w:t>Visa-se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desenvolvido,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integrada,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divisíveis,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naturezas</w:t>
      </w:r>
      <w:r>
        <w:rPr>
          <w:spacing w:val="1"/>
        </w:rPr>
        <w:t> </w:t>
      </w:r>
      <w:r>
        <w:rPr/>
        <w:t>distintas,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separação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ampliação</w:t>
      </w:r>
      <w:r>
        <w:rPr>
          <w:spacing w:val="-3"/>
        </w:rPr>
        <w:t> </w:t>
      </w:r>
      <w:r>
        <w:rPr/>
        <w:t>da competitividade.</w:t>
      </w:r>
    </w:p>
    <w:p>
      <w:pPr>
        <w:pStyle w:val="BodyText"/>
      </w:pPr>
    </w:p>
    <w:p>
      <w:pPr>
        <w:pStyle w:val="BodyText"/>
        <w:ind w:left="106" w:right="356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perspectiva</w:t>
      </w:r>
      <w:r>
        <w:rPr>
          <w:spacing w:val="66"/>
        </w:rPr>
        <w:t> </w:t>
      </w:r>
      <w:r>
        <w:rPr/>
        <w:t>de administrar diversos contratos por um único funcionário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que são</w:t>
      </w:r>
      <w:r>
        <w:rPr>
          <w:spacing w:val="-3"/>
        </w:rPr>
        <w:t> </w:t>
      </w:r>
      <w:r>
        <w:rPr/>
        <w:t>complementares entre</w:t>
      </w:r>
      <w:r>
        <w:rPr>
          <w:spacing w:val="-3"/>
        </w:rPr>
        <w:t> </w:t>
      </w:r>
      <w:r>
        <w:rPr/>
        <w:t>si implicará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prejuízo.</w:t>
      </w:r>
    </w:p>
    <w:p>
      <w:pPr>
        <w:pStyle w:val="BodyText"/>
      </w:pPr>
    </w:p>
    <w:p>
      <w:pPr>
        <w:pStyle w:val="BodyText"/>
        <w:ind w:left="106" w:right="354" w:firstLine="707"/>
        <w:jc w:val="both"/>
      </w:pPr>
      <w:r>
        <w:rPr/>
        <w:t>É prática regular do mercado a prestação dos serviços desta licitação de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simultânea.</w:t>
      </w:r>
    </w:p>
    <w:p>
      <w:pPr>
        <w:pStyle w:val="BodyText"/>
        <w:spacing w:before="1"/>
      </w:pPr>
    </w:p>
    <w:p>
      <w:pPr>
        <w:pStyle w:val="BodyText"/>
        <w:ind w:left="106" w:right="356" w:firstLine="707"/>
        <w:jc w:val="both"/>
      </w:pPr>
      <w:r>
        <w:rPr/>
        <w:t>A divisão do objeto não implicará em ampliação da competitividade, uma vez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mesmas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participarão</w:t>
      </w:r>
      <w:r>
        <w:rPr>
          <w:spacing w:val="-1"/>
        </w:rPr>
        <w:t> </w:t>
      </w:r>
      <w:r>
        <w:rPr/>
        <w:t>da concorrência.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348" w:hanging="360"/>
        <w:jc w:val="both"/>
      </w:pPr>
      <w:r>
        <w:rPr/>
        <w:t>DEMONSTRATIVO DOS RESULTADOS PRETENDIDOS EM TERMOS DE</w:t>
      </w:r>
      <w:r>
        <w:rPr>
          <w:spacing w:val="1"/>
        </w:rPr>
        <w:t> </w:t>
      </w:r>
      <w:r>
        <w:rPr/>
        <w:t>ECONOMICIDADE E DE MELHOR APROVEITAMENTO DOS RECURSOS</w:t>
      </w:r>
      <w:r>
        <w:rPr>
          <w:spacing w:val="1"/>
        </w:rPr>
        <w:t> </w:t>
      </w:r>
      <w:r>
        <w:rPr/>
        <w:t>HUMANOS,</w:t>
      </w:r>
      <w:r>
        <w:rPr>
          <w:spacing w:val="-1"/>
        </w:rPr>
        <w:t> </w:t>
      </w:r>
      <w:r>
        <w:rPr/>
        <w:t>MATERIAIS OU</w:t>
      </w:r>
      <w:r>
        <w:rPr>
          <w:spacing w:val="-1"/>
        </w:rPr>
        <w:t> </w:t>
      </w:r>
      <w:r>
        <w:rPr/>
        <w:t>FINANCEIROS DISPONÍVEIS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51" w:firstLine="707"/>
        <w:jc w:val="both"/>
      </w:pPr>
      <w:r>
        <w:rPr/>
        <w:t>Com a contratação de serviços de publicidade prestados por intermédio de</w:t>
      </w:r>
      <w:r>
        <w:rPr>
          <w:spacing w:val="1"/>
        </w:rPr>
        <w:t> </w:t>
      </w:r>
      <w:r>
        <w:rPr/>
        <w:t>agência de propaganda, o PJMT pretende desempenhar, com maior eficiência, sua</w:t>
      </w:r>
      <w:r>
        <w:rPr>
          <w:spacing w:val="1"/>
        </w:rPr>
        <w:t> </w:t>
      </w:r>
      <w:r>
        <w:rPr/>
        <w:t>atribuição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orientar,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concretizar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advogados e</w:t>
      </w:r>
      <w:r>
        <w:rPr>
          <w:spacing w:val="1"/>
        </w:rPr>
        <w:t> </w:t>
      </w:r>
      <w:r>
        <w:rPr/>
        <w:t>servidores,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tempestividade</w:t>
      </w:r>
      <w:r>
        <w:rPr>
          <w:spacing w:val="1"/>
        </w:rPr>
        <w:t> </w:t>
      </w:r>
      <w:r>
        <w:rPr/>
        <w:t>promovida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publicidade</w:t>
      </w:r>
      <w:r>
        <w:rPr>
          <w:spacing w:val="1"/>
        </w:rPr>
        <w:t> </w:t>
      </w:r>
      <w:r>
        <w:rPr/>
        <w:t>governamental.</w:t>
      </w:r>
    </w:p>
    <w:p>
      <w:pPr>
        <w:pStyle w:val="BodyText"/>
        <w:spacing w:before="1"/>
      </w:pPr>
    </w:p>
    <w:p>
      <w:pPr>
        <w:pStyle w:val="BodyText"/>
        <w:ind w:left="106" w:right="345" w:firstLine="707"/>
        <w:jc w:val="both"/>
      </w:pPr>
      <w:r>
        <w:rPr/>
        <w:t>Ao desenvolver uma publicidade mais assertiva, o PJMT também estará</w:t>
      </w:r>
      <w:r>
        <w:rPr>
          <w:spacing w:val="1"/>
        </w:rPr>
        <w:t> </w:t>
      </w:r>
      <w:r>
        <w:rPr/>
        <w:t>rentabilizando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orçamento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destinado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esse</w:t>
      </w:r>
      <w:r>
        <w:rPr>
          <w:spacing w:val="14"/>
        </w:rPr>
        <w:t> </w:t>
      </w:r>
      <w:r>
        <w:rPr/>
        <w:t>fim,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caracteriza</w:t>
      </w:r>
      <w:r>
        <w:rPr>
          <w:spacing w:val="-65"/>
        </w:rPr>
        <w:t> </w:t>
      </w:r>
      <w:r>
        <w:rPr/>
        <w:t>o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responsável dos</w:t>
      </w:r>
      <w:r>
        <w:rPr>
          <w:spacing w:val="-3"/>
        </w:rPr>
        <w:t> </w:t>
      </w:r>
      <w:r>
        <w:rPr/>
        <w:t>recursos públicos.</w:t>
      </w:r>
    </w:p>
    <w:p>
      <w:pPr>
        <w:pStyle w:val="BodyText"/>
      </w:pPr>
    </w:p>
    <w:p>
      <w:pPr>
        <w:pStyle w:val="BodyText"/>
        <w:ind w:left="106" w:right="347" w:firstLine="707"/>
        <w:jc w:val="both"/>
      </w:pPr>
      <w:r>
        <w:rPr/>
        <w:t>Ressalta-se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expertise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qualificados</w:t>
      </w:r>
      <w:r>
        <w:rPr>
          <w:spacing w:val="38"/>
        </w:rPr>
        <w:t> </w:t>
      </w:r>
      <w:r>
        <w:rPr/>
        <w:t>e</w:t>
      </w:r>
      <w:r>
        <w:rPr>
          <w:spacing w:val="40"/>
        </w:rPr>
        <w:t> </w:t>
      </w:r>
      <w:r>
        <w:rPr/>
        <w:t>instrumentos</w:t>
      </w:r>
      <w:r>
        <w:rPr>
          <w:spacing w:val="39"/>
        </w:rPr>
        <w:t> </w:t>
      </w:r>
      <w:r>
        <w:rPr/>
        <w:t>capazes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oferecer</w:t>
      </w:r>
      <w:r>
        <w:rPr>
          <w:spacing w:val="38"/>
        </w:rPr>
        <w:t> </w:t>
      </w:r>
      <w:r>
        <w:rPr/>
        <w:t>as</w:t>
      </w:r>
      <w:r>
        <w:rPr>
          <w:spacing w:val="45"/>
        </w:rPr>
        <w:t> </w:t>
      </w:r>
      <w:r>
        <w:rPr/>
        <w:t>melhores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mais</w:t>
      </w:r>
      <w:r>
        <w:rPr>
          <w:spacing w:val="37"/>
        </w:rPr>
        <w:t> </w:t>
      </w:r>
      <w:r>
        <w:rPr/>
        <w:t>inovadoras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06" w:right="345"/>
        <w:jc w:val="both"/>
      </w:pPr>
      <w:r>
        <w:rPr/>
        <w:t>soluções publicitárias para apoiar a atuação do PJMT, aliada com as dinâmicas 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possibilitam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celeridade ao desenvolvimento da publicidade autárquica e, consequentemente,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enfrentamento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desafios</w:t>
      </w:r>
      <w:r>
        <w:rPr>
          <w:spacing w:val="-1"/>
        </w:rPr>
        <w:t> </w:t>
      </w:r>
      <w:r>
        <w:rPr/>
        <w:t>institucionais vivenciados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dia</w:t>
      </w:r>
      <w:r>
        <w:rPr>
          <w:spacing w:val="-3"/>
        </w:rPr>
        <w:t> </w:t>
      </w:r>
      <w:r>
        <w:rPr/>
        <w:t>a dia.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6" w:right="345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tempestividade</w:t>
      </w:r>
      <w:r>
        <w:rPr>
          <w:spacing w:val="1"/>
        </w:rPr>
        <w:t> </w:t>
      </w:r>
      <w:r>
        <w:rPr/>
        <w:t>decorre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contratada torna-se responsável pela intermediação e supervisão da contratação</w:t>
      </w:r>
      <w:r>
        <w:rPr>
          <w:spacing w:val="1"/>
        </w:rPr>
        <w:t> </w:t>
      </w:r>
      <w:r>
        <w:rPr/>
        <w:t>corriqueira de fornecedores especializados para produção e execução das peças 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publicitários</w:t>
      </w:r>
      <w:r>
        <w:rPr>
          <w:spacing w:val="1"/>
        </w:rPr>
        <w:t> </w:t>
      </w:r>
      <w:r>
        <w:rPr/>
        <w:t>desenvolvidos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contratual,</w:t>
      </w:r>
      <w:r>
        <w:rPr>
          <w:spacing w:val="66"/>
        </w:rPr>
        <w:t> </w:t>
      </w:r>
      <w:r>
        <w:rPr/>
        <w:t>bem</w:t>
      </w:r>
      <w:r>
        <w:rPr>
          <w:spacing w:val="1"/>
        </w:rPr>
        <w:t> </w:t>
      </w:r>
      <w:r>
        <w:rPr/>
        <w:t>como para a contratação dos inúmeros veículos de comunicação e divulgação</w:t>
      </w:r>
      <w:r>
        <w:rPr>
          <w:spacing w:val="1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disseminação das</w:t>
      </w:r>
      <w:r>
        <w:rPr>
          <w:spacing w:val="-3"/>
        </w:rPr>
        <w:t> </w:t>
      </w:r>
      <w:r>
        <w:rPr/>
        <w:t>mensagens.</w:t>
      </w:r>
    </w:p>
    <w:p>
      <w:pPr>
        <w:pStyle w:val="BodyText"/>
        <w:spacing w:before="1"/>
      </w:pPr>
    </w:p>
    <w:p>
      <w:pPr>
        <w:pStyle w:val="BodyText"/>
        <w:ind w:left="106" w:right="348" w:firstLine="707"/>
        <w:jc w:val="both"/>
      </w:pPr>
      <w:r>
        <w:rPr/>
        <w:t>Nesse trabalho, o PJMT prioriza o atingimento dos objetivos de comunicação</w:t>
      </w:r>
      <w:r>
        <w:rPr>
          <w:spacing w:val="-64"/>
        </w:rPr>
        <w:t> </w:t>
      </w:r>
      <w:r>
        <w:rPr/>
        <w:t>estabelecidos para cada campanha, buscando atingir o maior número de público</w:t>
      </w:r>
      <w:r>
        <w:rPr>
          <w:spacing w:val="1"/>
        </w:rPr>
        <w:t> </w:t>
      </w:r>
      <w:r>
        <w:rPr/>
        <w:t>possível com as mensagens mais adequadas, com vistas a concorrer pela atenção</w:t>
      </w:r>
      <w:r>
        <w:rPr>
          <w:spacing w:val="1"/>
        </w:rPr>
        <w:t> </w:t>
      </w:r>
      <w:r>
        <w:rPr/>
        <w:t>e pelo entendimento do cidadão, frente ao imenso volume de conteúdos divulgados</w:t>
      </w:r>
      <w:r>
        <w:rPr>
          <w:spacing w:val="-64"/>
        </w:rPr>
        <w:t> </w:t>
      </w:r>
      <w:r>
        <w:rPr/>
        <w:t>pela</w:t>
      </w:r>
      <w:r>
        <w:rPr>
          <w:spacing w:val="-1"/>
        </w:rPr>
        <w:t> </w:t>
      </w:r>
      <w:r>
        <w:rPr/>
        <w:t>iniciativa privada</w:t>
      </w:r>
      <w:r>
        <w:rPr>
          <w:spacing w:val="-3"/>
        </w:rPr>
        <w:t> </w:t>
      </w:r>
      <w:r>
        <w:rPr/>
        <w:t>e dos</w:t>
      </w:r>
      <w:r>
        <w:rPr>
          <w:spacing w:val="-3"/>
        </w:rPr>
        <w:t> </w:t>
      </w:r>
      <w:r>
        <w:rPr/>
        <w:t>espaços</w:t>
      </w:r>
      <w:r>
        <w:rPr>
          <w:spacing w:val="-3"/>
        </w:rPr>
        <w:t> </w:t>
      </w:r>
      <w:r>
        <w:rPr/>
        <w:t>publicitários exíguos.</w:t>
      </w:r>
    </w:p>
    <w:p>
      <w:pPr>
        <w:pStyle w:val="BodyText"/>
      </w:pPr>
    </w:p>
    <w:p>
      <w:pPr>
        <w:pStyle w:val="BodyText"/>
        <w:ind w:left="106" w:right="353" w:firstLine="707"/>
        <w:jc w:val="both"/>
      </w:pPr>
      <w:r>
        <w:rPr/>
        <w:t>E a expertise técnica da agência de propaganda contratada em processo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apoia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assertiva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composição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equação: o que dizer? Como dizer? O que ressaltar? Quando dizer? Onde dizer?</w:t>
      </w:r>
      <w:r>
        <w:rPr>
          <w:spacing w:val="1"/>
        </w:rPr>
        <w:t> </w:t>
      </w:r>
      <w:r>
        <w:rPr/>
        <w:t>Quanto investir?</w:t>
      </w:r>
    </w:p>
    <w:p>
      <w:pPr>
        <w:pStyle w:val="BodyText"/>
        <w:spacing w:before="1"/>
      </w:pPr>
    </w:p>
    <w:p>
      <w:pPr>
        <w:pStyle w:val="BodyText"/>
        <w:ind w:left="106" w:right="350" w:firstLine="707"/>
        <w:jc w:val="both"/>
      </w:pPr>
      <w:r>
        <w:rPr/>
        <w:t>Além de</w:t>
      </w:r>
      <w:r>
        <w:rPr>
          <w:spacing w:val="1"/>
        </w:rPr>
        <w:t> </w:t>
      </w:r>
      <w:r>
        <w:rPr/>
        <w:t>caracterizar um direito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cidadão 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dever da</w:t>
      </w:r>
      <w:r>
        <w:rPr>
          <w:spacing w:val="66"/>
        </w:rPr>
        <w:t> </w:t>
      </w:r>
      <w:r>
        <w:rPr/>
        <w:t>administração,</w:t>
      </w:r>
      <w:r>
        <w:rPr>
          <w:spacing w:val="-64"/>
        </w:rPr>
        <w:t> </w:t>
      </w:r>
      <w:r>
        <w:rPr/>
        <w:t>seja ela direta ou indireta, em divulgar seus atos, medidas e a destinação 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publicidade</w:t>
      </w:r>
      <w:r>
        <w:rPr>
          <w:spacing w:val="1"/>
        </w:rPr>
        <w:t> </w:t>
      </w:r>
      <w:r>
        <w:rPr/>
        <w:t>cumpre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orientar,</w:t>
      </w:r>
      <w:r>
        <w:rPr>
          <w:spacing w:val="-64"/>
        </w:rPr>
        <w:t> </w:t>
      </w:r>
      <w:r>
        <w:rPr/>
        <w:t>educar e mobilizar a população para que a mesma possa usufruir dos serviços</w:t>
      </w:r>
      <w:r>
        <w:rPr>
          <w:spacing w:val="1"/>
        </w:rPr>
        <w:t> </w:t>
      </w:r>
      <w:r>
        <w:rPr/>
        <w:t>colocados à sua disposição ou adotar posturas positivas que tragam benefícios</w:t>
      </w:r>
      <w:r>
        <w:rPr>
          <w:spacing w:val="1"/>
        </w:rPr>
        <w:t> </w:t>
      </w:r>
      <w:r>
        <w:rPr/>
        <w:t>reais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sua vida.</w:t>
      </w:r>
    </w:p>
    <w:p>
      <w:pPr>
        <w:pStyle w:val="BodyText"/>
      </w:pPr>
    </w:p>
    <w:p>
      <w:pPr>
        <w:pStyle w:val="BodyText"/>
        <w:ind w:left="106" w:right="350" w:firstLine="707"/>
        <w:jc w:val="both"/>
      </w:pPr>
      <w:r>
        <w:rPr/>
        <w:t>Dessa forma, com a contratação de serviços de publicidade prestados 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PJMT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agregar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adequabilidade,</w:t>
      </w:r>
      <w:r>
        <w:rPr>
          <w:spacing w:val="30"/>
        </w:rPr>
        <w:t> </w:t>
      </w:r>
      <w:r>
        <w:rPr/>
        <w:t>qualidade</w:t>
      </w:r>
      <w:r>
        <w:rPr>
          <w:spacing w:val="30"/>
        </w:rPr>
        <w:t> </w:t>
      </w:r>
      <w:r>
        <w:rPr/>
        <w:t>e</w:t>
      </w:r>
      <w:r>
        <w:rPr>
          <w:spacing w:val="31"/>
        </w:rPr>
        <w:t> </w:t>
      </w:r>
      <w:r>
        <w:rPr/>
        <w:t>eficiência</w:t>
      </w:r>
      <w:r>
        <w:rPr>
          <w:spacing w:val="30"/>
        </w:rPr>
        <w:t> </w:t>
      </w:r>
      <w:r>
        <w:rPr/>
        <w:t>ao</w:t>
      </w:r>
      <w:r>
        <w:rPr>
          <w:spacing w:val="31"/>
        </w:rPr>
        <w:t> </w:t>
      </w:r>
      <w:r>
        <w:rPr/>
        <w:t>processo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implementação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política</w:t>
      </w:r>
      <w:r>
        <w:rPr>
          <w:spacing w:val="-64"/>
        </w:rPr>
        <w:t> </w:t>
      </w:r>
      <w:r>
        <w:rPr/>
        <w:t>de</w:t>
      </w:r>
      <w:r>
        <w:rPr>
          <w:spacing w:val="49"/>
        </w:rPr>
        <w:t> </w:t>
      </w:r>
      <w:r>
        <w:rPr/>
        <w:t>comunicação</w:t>
      </w:r>
      <w:r>
        <w:rPr>
          <w:spacing w:val="49"/>
        </w:rPr>
        <w:t> </w:t>
      </w:r>
      <w:r>
        <w:rPr/>
        <w:t>do</w:t>
      </w:r>
      <w:r>
        <w:rPr>
          <w:spacing w:val="48"/>
        </w:rPr>
        <w:t> </w:t>
      </w:r>
      <w:r>
        <w:rPr/>
        <w:t>Tribunal,</w:t>
      </w:r>
      <w:r>
        <w:rPr>
          <w:spacing w:val="49"/>
        </w:rPr>
        <w:t> </w:t>
      </w:r>
      <w:r>
        <w:rPr/>
        <w:t>trazendo</w:t>
      </w:r>
      <w:r>
        <w:rPr>
          <w:spacing w:val="53"/>
        </w:rPr>
        <w:t> </w:t>
      </w:r>
      <w:r>
        <w:rPr/>
        <w:t>maior</w:t>
      </w:r>
      <w:r>
        <w:rPr>
          <w:spacing w:val="48"/>
        </w:rPr>
        <w:t> </w:t>
      </w:r>
      <w:r>
        <w:rPr/>
        <w:t>transparência</w:t>
      </w:r>
      <w:r>
        <w:rPr>
          <w:spacing w:val="50"/>
        </w:rPr>
        <w:t> </w:t>
      </w:r>
      <w:r>
        <w:rPr/>
        <w:t>aos</w:t>
      </w:r>
      <w:r>
        <w:rPr>
          <w:spacing w:val="46"/>
        </w:rPr>
        <w:t> </w:t>
      </w:r>
      <w:r>
        <w:rPr/>
        <w:t>atos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gestão,</w:t>
      </w:r>
      <w:r>
        <w:rPr>
          <w:spacing w:val="-64"/>
        </w:rPr>
        <w:t> </w:t>
      </w:r>
      <w:r>
        <w:rPr/>
        <w:t>além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contribuir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maior</w:t>
      </w:r>
      <w:r>
        <w:rPr>
          <w:spacing w:val="-4"/>
        </w:rPr>
        <w:t> </w:t>
      </w:r>
      <w:r>
        <w:rPr/>
        <w:t>efetividade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cidadania</w:t>
      </w:r>
      <w:r>
        <w:rPr>
          <w:spacing w:val="-4"/>
        </w:rPr>
        <w:t> </w:t>
      </w:r>
      <w:r>
        <w:rPr/>
        <w:t>pela</w:t>
      </w:r>
      <w:r>
        <w:rPr>
          <w:spacing w:val="-2"/>
        </w:rPr>
        <w:t> </w:t>
      </w:r>
      <w:r>
        <w:rPr/>
        <w:t>população.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CONTRATAÇÕES</w:t>
      </w:r>
      <w:r>
        <w:rPr>
          <w:spacing w:val="-4"/>
        </w:rPr>
        <w:t> </w:t>
      </w:r>
      <w:r>
        <w:rPr/>
        <w:t>CORRELATAS</w:t>
      </w:r>
      <w:r>
        <w:rPr>
          <w:spacing w:val="-3"/>
        </w:rPr>
        <w:t> </w:t>
      </w:r>
      <w:r>
        <w:rPr/>
        <w:t>E/OU</w:t>
      </w:r>
      <w:r>
        <w:rPr>
          <w:spacing w:val="-3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53" w:firstLine="707"/>
        <w:jc w:val="both"/>
      </w:pPr>
      <w:r>
        <w:rPr/>
        <w:t>Não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aplica,</w:t>
      </w:r>
      <w:r>
        <w:rPr>
          <w:spacing w:val="10"/>
        </w:rPr>
        <w:t> </w:t>
      </w:r>
      <w:r>
        <w:rPr/>
        <w:t>na</w:t>
      </w:r>
      <w:r>
        <w:rPr>
          <w:spacing w:val="11"/>
        </w:rPr>
        <w:t> </w:t>
      </w:r>
      <w:r>
        <w:rPr/>
        <w:t>medida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que,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acordo</w:t>
      </w:r>
      <w:r>
        <w:rPr>
          <w:spacing w:val="12"/>
        </w:rPr>
        <w:t> </w:t>
      </w:r>
      <w:r>
        <w:rPr/>
        <w:t>com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dinâmicas</w:t>
      </w:r>
      <w:r>
        <w:rPr>
          <w:spacing w:val="13"/>
        </w:rPr>
        <w:t> </w:t>
      </w:r>
      <w:r>
        <w:rPr/>
        <w:t>contratuais,</w:t>
      </w:r>
      <w:r>
        <w:rPr>
          <w:spacing w:val="-64"/>
        </w:rPr>
        <w:t> </w:t>
      </w:r>
      <w:r>
        <w:rPr/>
        <w:t>a agência de propaganda fica responsável pela intermediação e supervisão da</w:t>
      </w:r>
      <w:r>
        <w:rPr>
          <w:spacing w:val="1"/>
        </w:rPr>
        <w:t> </w:t>
      </w:r>
      <w:r>
        <w:rPr/>
        <w:t>contratação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fornecedores</w:t>
      </w:r>
      <w:r>
        <w:rPr>
          <w:spacing w:val="13"/>
        </w:rPr>
        <w:t> </w:t>
      </w:r>
      <w:r>
        <w:rPr/>
        <w:t>especializados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veículos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comunicação</w:t>
      </w:r>
      <w:r>
        <w:rPr>
          <w:spacing w:val="13"/>
        </w:rPr>
        <w:t> </w:t>
      </w:r>
      <w:r>
        <w:rPr/>
        <w:t>e</w:t>
      </w:r>
    </w:p>
    <w:p>
      <w:pPr>
        <w:spacing w:after="0"/>
        <w:jc w:val="both"/>
        <w:sectPr>
          <w:pgSz w:w="11910" w:h="16840"/>
          <w:pgMar w:header="708" w:footer="964" w:top="2640" w:bottom="116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06"/>
      </w:pPr>
      <w:r>
        <w:rPr/>
        <w:t>divulgação</w:t>
      </w:r>
      <w:r>
        <w:rPr>
          <w:spacing w:val="63"/>
        </w:rPr>
        <w:t> </w:t>
      </w:r>
      <w:r>
        <w:rPr/>
        <w:t>necessários</w:t>
      </w:r>
      <w:r>
        <w:rPr>
          <w:spacing w:val="62"/>
        </w:rPr>
        <w:t> </w:t>
      </w:r>
      <w:r>
        <w:rPr/>
        <w:t>para</w:t>
      </w:r>
      <w:r>
        <w:rPr>
          <w:spacing w:val="60"/>
        </w:rPr>
        <w:t> </w:t>
      </w:r>
      <w:r>
        <w:rPr/>
        <w:t>o</w:t>
      </w:r>
      <w:r>
        <w:rPr>
          <w:spacing w:val="64"/>
        </w:rPr>
        <w:t> </w:t>
      </w:r>
      <w:r>
        <w:rPr/>
        <w:t>desenvolvimento</w:t>
      </w:r>
      <w:r>
        <w:rPr>
          <w:spacing w:val="61"/>
        </w:rPr>
        <w:t> </w:t>
      </w:r>
      <w:r>
        <w:rPr/>
        <w:t>das</w:t>
      </w:r>
      <w:r>
        <w:rPr>
          <w:spacing w:val="62"/>
        </w:rPr>
        <w:t> </w:t>
      </w:r>
      <w:r>
        <w:rPr/>
        <w:t>ações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/>
        <w:t>publicidade,</w:t>
      </w:r>
      <w:r>
        <w:rPr>
          <w:spacing w:val="61"/>
        </w:rPr>
        <w:t> </w:t>
      </w:r>
      <w:r>
        <w:rPr/>
        <w:t>por</w:t>
      </w:r>
      <w:r>
        <w:rPr>
          <w:spacing w:val="-64"/>
        </w:rPr>
        <w:t> </w:t>
      </w:r>
      <w:r>
        <w:rPr/>
        <w:t>ordem e</w:t>
      </w:r>
      <w:r>
        <w:rPr>
          <w:spacing w:val="1"/>
        </w:rPr>
        <w:t> </w:t>
      </w:r>
      <w:r>
        <w:rPr/>
        <w:t>conta do PJMT.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DECLARAÇÃO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VIABILIDADE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NÃO</w:t>
      </w:r>
      <w:r>
        <w:rPr>
          <w:spacing w:val="1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14.1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Coordenadoria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Comunicação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" w:right="343" w:firstLine="707"/>
        <w:jc w:val="both"/>
      </w:pPr>
      <w:r>
        <w:rPr/>
        <w:t>Considerando o disposto, declaramos que a presente contratação apresenta-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viável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orçamento</w:t>
      </w:r>
      <w:r>
        <w:rPr>
          <w:spacing w:val="-64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alocado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Relacionamento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Sociedade, sob a responsabilidade da CCOM e a DEGRA, para esse fim e que o</w:t>
      </w:r>
      <w:r>
        <w:rPr>
          <w:spacing w:val="1"/>
        </w:rPr>
        <w:t> </w:t>
      </w:r>
      <w:r>
        <w:rPr/>
        <w:t>objeto da contratação é compatível com as competências institucionais do PJMT,</w:t>
      </w:r>
      <w:r>
        <w:rPr>
          <w:spacing w:val="1"/>
        </w:rPr>
        <w:t> </w:t>
      </w:r>
      <w:r>
        <w:rPr/>
        <w:t>que possui em sua estrutura interna uma área técnica preparada para a condução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agências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contratadas, bem como para a gestão e fiscalização do contrato. Segue tabela PTA</w:t>
      </w:r>
      <w:r>
        <w:rPr>
          <w:spacing w:val="-64"/>
        </w:rPr>
        <w:t> </w:t>
      </w:r>
      <w:r>
        <w:rPr/>
        <w:t>2024: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6274"/>
      </w:tblGrid>
      <w:tr>
        <w:trPr>
          <w:trHeight w:val="277" w:hRule="atLeast"/>
        </w:trPr>
        <w:tc>
          <w:tcPr>
            <w:tcW w:w="266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U.O:</w:t>
            </w:r>
          </w:p>
        </w:tc>
        <w:tc>
          <w:tcPr>
            <w:tcW w:w="627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03601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Funajuris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Fonte:</w:t>
            </w:r>
          </w:p>
        </w:tc>
        <w:tc>
          <w:tcPr>
            <w:tcW w:w="6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1.760.0000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6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Apoio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PAOE</w:t>
            </w:r>
          </w:p>
        </w:tc>
        <w:tc>
          <w:tcPr>
            <w:tcW w:w="6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Propaganda</w:t>
            </w:r>
          </w:p>
        </w:tc>
      </w:tr>
      <w:tr>
        <w:trPr>
          <w:trHeight w:val="276" w:hRule="atLeast"/>
        </w:trPr>
        <w:tc>
          <w:tcPr>
            <w:tcW w:w="2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Gestora:</w:t>
            </w:r>
          </w:p>
        </w:tc>
        <w:tc>
          <w:tcPr>
            <w:tcW w:w="6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Grau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Medida:</w:t>
            </w:r>
          </w:p>
        </w:tc>
        <w:tc>
          <w:tcPr>
            <w:tcW w:w="6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Grau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Despesa:</w:t>
            </w:r>
          </w:p>
        </w:tc>
        <w:tc>
          <w:tcPr>
            <w:tcW w:w="6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Grau</w:t>
            </w:r>
          </w:p>
        </w:tc>
      </w:tr>
      <w:tr>
        <w:trPr>
          <w:trHeight w:val="277" w:hRule="atLeast"/>
        </w:trPr>
        <w:tc>
          <w:tcPr>
            <w:tcW w:w="266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Despesa:</w:t>
            </w:r>
          </w:p>
        </w:tc>
        <w:tc>
          <w:tcPr>
            <w:tcW w:w="627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3.3.90.39.4.1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Valor:</w:t>
            </w:r>
          </w:p>
        </w:tc>
        <w:tc>
          <w:tcPr>
            <w:tcW w:w="62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R$3.600.000,00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ind w:left="106" w:right="354" w:firstLine="707"/>
        <w:jc w:val="both"/>
      </w:pPr>
      <w:r>
        <w:rPr/>
        <w:t>Ressalta-se, ainda, que o PJMT observa rigorosamente todos os dispositivos</w:t>
      </w:r>
      <w:r>
        <w:rPr>
          <w:spacing w:val="-64"/>
        </w:rPr>
        <w:t> </w:t>
      </w:r>
      <w:r>
        <w:rPr/>
        <w:t>legais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matéria,</w:t>
      </w:r>
      <w:r>
        <w:rPr>
          <w:spacing w:val="1"/>
        </w:rPr>
        <w:t> </w:t>
      </w:r>
      <w:r>
        <w:rPr/>
        <w:t>minimizando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questionamentos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 de órgãos</w:t>
      </w:r>
      <w:r>
        <w:rPr>
          <w:spacing w:val="-3"/>
        </w:rPr>
        <w:t> </w:t>
      </w:r>
      <w:r>
        <w:rPr/>
        <w:t>de controle e auditoria.</w:t>
      </w:r>
    </w:p>
    <w:p>
      <w:pPr>
        <w:pStyle w:val="BodyText"/>
      </w:pPr>
    </w:p>
    <w:p>
      <w:pPr>
        <w:pStyle w:val="BodyText"/>
        <w:ind w:left="5560"/>
      </w:pPr>
      <w:r>
        <w:rPr/>
        <w:t>Cuiabá,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 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708" w:footer="964" w:top="2640" w:bottom="1160" w:left="1480" w:right="1020"/>
        </w:sectPr>
      </w:pPr>
    </w:p>
    <w:p>
      <w:pPr>
        <w:spacing w:line="254" w:lineRule="auto" w:before="110"/>
        <w:ind w:left="1921" w:right="-5" w:firstLine="0"/>
        <w:jc w:val="left"/>
        <w:rPr>
          <w:rFonts w:ascii="Trebuchet MS"/>
          <w:sz w:val="27"/>
        </w:rPr>
      </w:pPr>
      <w:r>
        <w:rPr/>
        <w:pict>
          <v:shape style="position:absolute;margin-left:282.709564pt;margin-top:6.395308pt;width:49.75pt;height:49.4pt;mso-position-horizontal-relative:page;mso-position-vertical-relative:paragraph;z-index:-16058368" coordorigin="5654,128" coordsize="995,988" path="m5834,907l5747,963,5692,1018,5663,1065,5654,1099,5661,1112,5666,1116,5733,1116,5736,1114,5673,1114,5682,1077,5715,1025,5767,965,5834,907xm6080,128l6060,141,6050,172,6046,207,6045,231,6046,254,6048,278,6051,303,6055,330,6060,356,6066,384,6072,411,6080,439,6073,467,6056,518,6029,586,5994,666,5952,753,5907,841,5859,925,5809,999,5761,1059,5715,1099,5673,1114,5736,1114,5770,1089,5816,1039,5870,965,5931,866,5940,863,5931,863,5990,755,6034,668,6064,597,6085,541,6098,495,6133,495,6111,436,6118,384,6098,384,6086,340,6078,297,6074,257,6073,220,6073,205,6075,179,6082,152,6094,134,6119,134,6106,129,6080,128xm6639,861l6611,861,6599,871,6599,899,6611,909,6639,909,6644,904,6614,904,6604,896,6604,875,6614,866,6644,866,6639,861xm6644,866l6636,866,6643,875,6643,896,6636,904,6644,904,6649,899,6649,871,6644,866xm6631,869l6615,869,6615,899,6620,899,6620,888,6632,888,6632,887,6629,886,6635,884,6620,884,6620,876,6634,876,6634,874,6631,869xm6632,888l6626,888,6628,891,6629,894,6630,899,6635,899,6634,894,6634,890,6632,888xm6634,876l6627,876,6629,877,6629,883,6626,884,6635,884,6635,880,6634,876xm6133,495l6098,495,6153,604,6209,679,6262,727,6306,755,6233,769,6158,787,6081,808,6005,834,5931,863,5940,863,6006,843,6087,822,6172,805,6258,791,6343,780,6419,780,6403,773,6472,770,6628,770,6602,756,6564,748,6358,748,6335,734,6312,720,6289,705,6267,689,6217,638,6174,577,6139,508,6133,495xm6419,780l6343,780,6410,810,6475,833,6536,847,6586,852,6607,851,6623,847,6633,839,6635,836,6607,836,6567,831,6518,819,6462,799,6419,780xm6639,829l6632,832,6621,836,6635,836,6639,829xm6628,770l6472,770,6551,772,6617,786,6643,818,6646,811,6649,808,6649,801,6637,775,6628,770xm6480,741l6453,741,6423,743,6358,748,6564,748,6549,745,6480,741xm6128,211l6123,241,6117,279,6109,327,6098,384,6118,384,6119,378,6124,322,6126,267,6128,211xm6119,134l6094,134,6105,141,6115,152,6124,169,6128,193,6132,155,6124,136,6119,13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7"/>
        </w:rPr>
        <w:t>ALVARO FERNANDO</w:t>
      </w:r>
      <w:r>
        <w:rPr>
          <w:rFonts w:ascii="Trebuchet MS"/>
          <w:spacing w:val="-79"/>
          <w:sz w:val="27"/>
        </w:rPr>
        <w:t> </w:t>
      </w:r>
      <w:r>
        <w:rPr>
          <w:rFonts w:ascii="Trebuchet MS"/>
          <w:sz w:val="27"/>
        </w:rPr>
        <w:t>FERREIRA</w:t>
      </w:r>
      <w:r>
        <w:rPr>
          <w:rFonts w:ascii="Trebuchet MS"/>
          <w:spacing w:val="1"/>
          <w:sz w:val="27"/>
        </w:rPr>
        <w:t> </w:t>
      </w:r>
      <w:r>
        <w:rPr>
          <w:rFonts w:ascii="Trebuchet MS"/>
          <w:sz w:val="27"/>
        </w:rPr>
        <w:t>MARINHO:28936</w:t>
      </w:r>
    </w:p>
    <w:p>
      <w:pPr>
        <w:spacing w:line="252" w:lineRule="auto" w:before="169"/>
        <w:ind w:left="416" w:right="1858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Assinado de forma digital por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ALVARO</w:t>
      </w:r>
      <w:r>
        <w:rPr>
          <w:rFonts w:ascii="Trebuchet MS"/>
          <w:spacing w:val="15"/>
          <w:w w:val="95"/>
          <w:sz w:val="18"/>
        </w:rPr>
        <w:t> </w:t>
      </w:r>
      <w:r>
        <w:rPr>
          <w:rFonts w:ascii="Trebuchet MS"/>
          <w:w w:val="95"/>
          <w:sz w:val="18"/>
        </w:rPr>
        <w:t>FERNANDO</w:t>
      </w:r>
      <w:r>
        <w:rPr>
          <w:rFonts w:ascii="Trebuchet MS"/>
          <w:spacing w:val="16"/>
          <w:w w:val="95"/>
          <w:sz w:val="18"/>
        </w:rPr>
        <w:t> </w:t>
      </w:r>
      <w:r>
        <w:rPr>
          <w:rFonts w:ascii="Trebuchet MS"/>
          <w:w w:val="95"/>
          <w:sz w:val="18"/>
        </w:rPr>
        <w:t>FERREIRA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sz w:val="18"/>
        </w:rPr>
        <w:t>MARINHO:28936</w:t>
      </w:r>
    </w:p>
    <w:p>
      <w:pPr>
        <w:spacing w:before="0"/>
        <w:ind w:left="416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Dados:</w:t>
      </w:r>
      <w:r>
        <w:rPr>
          <w:rFonts w:ascii="Trebuchet MS"/>
          <w:spacing w:val="16"/>
          <w:w w:val="90"/>
          <w:sz w:val="18"/>
        </w:rPr>
        <w:t> </w:t>
      </w:r>
      <w:r>
        <w:rPr>
          <w:rFonts w:ascii="Trebuchet MS"/>
          <w:w w:val="90"/>
          <w:sz w:val="18"/>
        </w:rPr>
        <w:t>2024.02.02</w:t>
      </w:r>
      <w:r>
        <w:rPr>
          <w:rFonts w:ascii="Trebuchet MS"/>
          <w:spacing w:val="17"/>
          <w:w w:val="90"/>
          <w:sz w:val="18"/>
        </w:rPr>
        <w:t> </w:t>
      </w:r>
      <w:r>
        <w:rPr>
          <w:rFonts w:ascii="Trebuchet MS"/>
          <w:w w:val="90"/>
          <w:sz w:val="18"/>
        </w:rPr>
        <w:t>12:15:37</w:t>
      </w:r>
      <w:r>
        <w:rPr>
          <w:rFonts w:ascii="Trebuchet MS"/>
          <w:spacing w:val="17"/>
          <w:w w:val="90"/>
          <w:sz w:val="18"/>
        </w:rPr>
        <w:t> </w:t>
      </w:r>
      <w:r>
        <w:rPr>
          <w:rFonts w:ascii="Trebuchet MS"/>
          <w:w w:val="90"/>
          <w:sz w:val="18"/>
        </w:rPr>
        <w:t>-04'00'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10" w:h="16840"/>
          <w:pgMar w:top="2640" w:bottom="1160" w:left="1480" w:right="1020"/>
          <w:cols w:num="2" w:equalWidth="0">
            <w:col w:w="4266" w:space="40"/>
            <w:col w:w="5104"/>
          </w:cols>
        </w:sectPr>
      </w:pPr>
    </w:p>
    <w:p>
      <w:pPr>
        <w:spacing w:before="107"/>
        <w:ind w:left="2077" w:right="2286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Álvaro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Fernando Ferreira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Marinho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Coordenador de Comunicação em Substituição</w:t>
      </w:r>
      <w:r>
        <w:rPr>
          <w:spacing w:val="-64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28936</w:t>
      </w:r>
    </w:p>
    <w:sectPr>
      <w:type w:val="continuous"/>
      <w:pgSz w:w="11910" w:h="16840"/>
      <w:pgMar w:top="2640" w:bottom="116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620003pt;margin-top:782.7005pt;width:396.45pt;height:24.5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10"/>
                  <w:ind w:left="1875" w:right="2" w:hanging="1856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Coordenadoria de Comunicação – Tribunal de Justiça do Estado de Mato Grosso – Centro Político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Administrativo s/nº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Cuiabá/MT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CEP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78.050-970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8112">
          <wp:simplePos x="0" y="0"/>
          <wp:positionH relativeFrom="page">
            <wp:posOffset>3678301</wp:posOffset>
          </wp:positionH>
          <wp:positionV relativeFrom="page">
            <wp:posOffset>449579</wp:posOffset>
          </wp:positionV>
          <wp:extent cx="564514" cy="532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51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089996pt;margin-top:76.506622pt;width:201.65pt;height:56.95pt;mso-position-horizontal-relative:page;mso-position-vertical-relative:page;z-index:-160578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66" w:right="463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ESTADO DE MATO GROSSO</w:t>
                </w:r>
                <w:r>
                  <w:rPr>
                    <w:rFonts w:ascii="Times New Roman" w:hAnsi="Times New Roman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</w:rPr>
                  <w:t>PODER JUDICIÁRIO</w:t>
                </w:r>
                <w:r>
                  <w:rPr>
                    <w:rFonts w:ascii="Times New Roman" w:hAnsi="Times New Roman"/>
                    <w:spacing w:val="1"/>
                  </w:rPr>
                  <w:t> </w:t>
                </w:r>
                <w:r>
                  <w:rPr>
                    <w:rFonts w:ascii="Times New Roman" w:hAnsi="Times New Roman"/>
                  </w:rPr>
                  <w:t>TRIBUNAL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DE JUSTIÇA</w:t>
                </w:r>
              </w:p>
              <w:p>
                <w:pPr>
                  <w:spacing w:before="5"/>
                  <w:ind w:left="3" w:right="3" w:firstLine="0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Coordenadoria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Comunicação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851" w:hanging="1037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0" w:hanging="10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18" w:hanging="10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6" w:hanging="10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5" w:hanging="10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0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2" w:hanging="10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0" w:hanging="10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9" w:hanging="103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594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5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22" w:hanging="327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-"/>
      <w:lvlJc w:val="left"/>
      <w:pPr>
        <w:ind w:left="942" w:hanging="360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4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6" w:hanging="147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2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5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7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3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5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8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1" w:hanging="1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9" w:hanging="72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upperLetter"/>
      <w:lvlText w:val="%3)"/>
      <w:lvlJc w:val="left"/>
      <w:pPr>
        <w:ind w:left="1820" w:hanging="100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820" w:hanging="17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20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84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48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13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77" w:hanging="17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6" w:hanging="72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tjmt.jus.br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4E565-CD6E-4A26-B53D-D9AE2D5A87CA}"/>
</file>

<file path=customXml/itemProps2.xml><?xml version="1.0" encoding="utf-8"?>
<ds:datastoreItem xmlns:ds="http://schemas.openxmlformats.org/officeDocument/2006/customXml" ds:itemID="{ACD83EF2-8C67-4C84-A3A9-4D6119BD0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LÍDICE PINA DE LANNES E CAMPOS MACIEL</dc:creator>
  <dcterms:created xsi:type="dcterms:W3CDTF">2024-03-14T17:18:22Z</dcterms:created>
  <dcterms:modified xsi:type="dcterms:W3CDTF">2024-03-14T17:18:22Z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